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08D08" w14:textId="77777777" w:rsidR="00BD613F" w:rsidRPr="00F82F77" w:rsidRDefault="00BD613F" w:rsidP="00BD613F">
      <w:pPr>
        <w:pStyle w:val="Titre1"/>
        <w:spacing w:before="0" w:after="0" w:line="240" w:lineRule="atLeast"/>
        <w:jc w:val="center"/>
        <w:rPr>
          <w:sz w:val="22"/>
          <w:szCs w:val="22"/>
          <w:u w:val="single"/>
        </w:rPr>
      </w:pPr>
    </w:p>
    <w:p w14:paraId="326F6657" w14:textId="77777777" w:rsidR="00BD613F" w:rsidRPr="00F82F77" w:rsidRDefault="00BD613F" w:rsidP="00BD613F">
      <w:pPr>
        <w:rPr>
          <w:rFonts w:ascii="Arial" w:hAnsi="Arial" w:cs="Arial"/>
          <w:sz w:val="22"/>
          <w:szCs w:val="22"/>
        </w:rPr>
      </w:pPr>
    </w:p>
    <w:p w14:paraId="76B5E9CC" w14:textId="77777777" w:rsidR="00BD613F" w:rsidRPr="00F82F77" w:rsidRDefault="00BD613F" w:rsidP="00BD613F">
      <w:pPr>
        <w:pStyle w:val="Titre1"/>
        <w:spacing w:before="0" w:after="0" w:line="240" w:lineRule="atLeast"/>
        <w:jc w:val="center"/>
        <w:rPr>
          <w:sz w:val="22"/>
          <w:szCs w:val="22"/>
          <w:u w:val="single"/>
        </w:rPr>
      </w:pPr>
    </w:p>
    <w:p w14:paraId="3BD74147" w14:textId="77777777" w:rsidR="00BD613F" w:rsidRPr="00F82F77" w:rsidRDefault="00BD613F" w:rsidP="00BD613F">
      <w:pPr>
        <w:pStyle w:val="Titre1"/>
        <w:spacing w:before="0" w:after="0" w:line="240" w:lineRule="atLeast"/>
        <w:jc w:val="center"/>
        <w:rPr>
          <w:sz w:val="22"/>
          <w:szCs w:val="22"/>
          <w:u w:val="single"/>
        </w:rPr>
      </w:pPr>
      <w:r w:rsidRPr="00F82F77">
        <w:rPr>
          <w:sz w:val="22"/>
          <w:szCs w:val="22"/>
          <w:u w:val="single"/>
        </w:rPr>
        <w:t>PROTOCOLE TRANSACTIONNEL</w:t>
      </w:r>
    </w:p>
    <w:p w14:paraId="4BF01889" w14:textId="77777777" w:rsidR="00BD613F" w:rsidRPr="00F82F77" w:rsidRDefault="00BD613F" w:rsidP="00BD613F">
      <w:pPr>
        <w:rPr>
          <w:rFonts w:ascii="Arial" w:hAnsi="Arial" w:cs="Arial"/>
          <w:sz w:val="22"/>
          <w:szCs w:val="22"/>
        </w:rPr>
      </w:pPr>
    </w:p>
    <w:p w14:paraId="54EA0E25" w14:textId="77777777" w:rsidR="00BD613F" w:rsidRPr="00F82F77" w:rsidRDefault="00BD613F" w:rsidP="00BD613F">
      <w:pPr>
        <w:rPr>
          <w:rFonts w:ascii="Arial" w:hAnsi="Arial" w:cs="Arial"/>
          <w:sz w:val="22"/>
          <w:szCs w:val="22"/>
        </w:rPr>
      </w:pPr>
    </w:p>
    <w:p w14:paraId="23CE3DBE" w14:textId="77777777" w:rsidR="00BD613F" w:rsidRPr="00F82F77" w:rsidRDefault="00BD613F" w:rsidP="00BD613F">
      <w:pPr>
        <w:rPr>
          <w:rFonts w:ascii="Arial" w:hAnsi="Arial" w:cs="Arial"/>
          <w:sz w:val="22"/>
          <w:szCs w:val="22"/>
        </w:rPr>
      </w:pPr>
    </w:p>
    <w:p w14:paraId="3A2370D9" w14:textId="77777777" w:rsidR="00BD613F" w:rsidRPr="00F82F77" w:rsidRDefault="00BD613F" w:rsidP="00BD613F">
      <w:pPr>
        <w:pStyle w:val="ParaPourContre"/>
        <w:spacing w:before="0" w:after="0" w:line="240" w:lineRule="atLeast"/>
        <w:jc w:val="left"/>
        <w:rPr>
          <w:rFonts w:cs="Arial"/>
          <w:sz w:val="22"/>
          <w:szCs w:val="22"/>
        </w:rPr>
      </w:pPr>
      <w:r w:rsidRPr="00F82F77">
        <w:rPr>
          <w:rFonts w:cs="Arial"/>
          <w:sz w:val="22"/>
          <w:szCs w:val="22"/>
        </w:rPr>
        <w:t>ENTRE</w:t>
      </w:r>
    </w:p>
    <w:p w14:paraId="3FF84143" w14:textId="77777777" w:rsidR="00BD613F" w:rsidRPr="00F82F77" w:rsidRDefault="00BD613F" w:rsidP="00BD613F">
      <w:pPr>
        <w:spacing w:line="240" w:lineRule="atLeast"/>
        <w:jc w:val="both"/>
        <w:rPr>
          <w:rFonts w:ascii="Arial" w:hAnsi="Arial" w:cs="Arial"/>
          <w:sz w:val="22"/>
          <w:szCs w:val="22"/>
        </w:rPr>
      </w:pPr>
    </w:p>
    <w:p w14:paraId="1E2E659A" w14:textId="77777777" w:rsidR="00342D18" w:rsidRPr="00F82F77" w:rsidRDefault="00342D18" w:rsidP="00342D18">
      <w:pPr>
        <w:pStyle w:val="ParagrapheStandard"/>
        <w:spacing w:before="0"/>
        <w:rPr>
          <w:rFonts w:cs="Arial"/>
          <w:b/>
          <w:sz w:val="22"/>
          <w:szCs w:val="22"/>
        </w:rPr>
      </w:pPr>
    </w:p>
    <w:p w14:paraId="74FC8AB3" w14:textId="28140B14" w:rsidR="00342D18" w:rsidRPr="00F82F77" w:rsidRDefault="00342D18" w:rsidP="00342D18">
      <w:pPr>
        <w:spacing w:after="4" w:line="248" w:lineRule="auto"/>
        <w:ind w:right="44"/>
        <w:jc w:val="both"/>
        <w:rPr>
          <w:rFonts w:ascii="Arial" w:hAnsi="Arial" w:cs="Arial"/>
          <w:color w:val="000000"/>
          <w:sz w:val="22"/>
          <w:szCs w:val="22"/>
          <w:lang w:eastAsia="en-US" w:bidi="he-IL"/>
        </w:rPr>
      </w:pPr>
      <w:r w:rsidRPr="00F82F77">
        <w:rPr>
          <w:rFonts w:ascii="Arial" w:hAnsi="Arial" w:cs="Arial"/>
          <w:b/>
          <w:bCs/>
          <w:color w:val="000000"/>
          <w:sz w:val="22"/>
          <w:szCs w:val="22"/>
          <w:lang w:eastAsia="en-US" w:bidi="he-IL"/>
        </w:rPr>
        <w:t>Madame Karine LORIN RANIERI</w:t>
      </w:r>
      <w:r w:rsidRPr="00F82F77">
        <w:rPr>
          <w:rFonts w:ascii="Arial" w:hAnsi="Arial" w:cs="Arial"/>
          <w:color w:val="000000"/>
          <w:sz w:val="22"/>
          <w:szCs w:val="22"/>
          <w:lang w:eastAsia="en-US" w:bidi="he-IL"/>
        </w:rPr>
        <w:t xml:space="preserve">, née le 20 juin 1976 à Marseille (13001), de nationalité française, demeurant </w:t>
      </w:r>
      <w:bookmarkStart w:id="0" w:name="_Hlk120629989"/>
      <w:r w:rsidRPr="00F82F77">
        <w:rPr>
          <w:rFonts w:ascii="Arial" w:hAnsi="Arial" w:cs="Arial"/>
          <w:color w:val="000000"/>
          <w:sz w:val="22"/>
          <w:szCs w:val="22"/>
          <w:lang w:eastAsia="en-US" w:bidi="he-IL"/>
        </w:rPr>
        <w:t>1340 Chemin de Bonnafoux - 13530 TRETS, gérante de société.</w:t>
      </w:r>
    </w:p>
    <w:bookmarkEnd w:id="0"/>
    <w:p w14:paraId="1761F95B" w14:textId="77777777" w:rsidR="00342D18" w:rsidRPr="00F82F77" w:rsidRDefault="00342D18" w:rsidP="00342D18">
      <w:pPr>
        <w:spacing w:after="4" w:line="248" w:lineRule="auto"/>
        <w:ind w:left="137" w:right="44" w:hanging="10"/>
        <w:jc w:val="both"/>
        <w:rPr>
          <w:rFonts w:ascii="Arial" w:hAnsi="Arial" w:cs="Arial"/>
          <w:color w:val="000000"/>
          <w:sz w:val="22"/>
          <w:szCs w:val="22"/>
          <w:lang w:eastAsia="en-US" w:bidi="he-IL"/>
        </w:rPr>
      </w:pPr>
    </w:p>
    <w:p w14:paraId="24A7C325" w14:textId="086B6358" w:rsidR="00342D18" w:rsidRPr="00F82F77" w:rsidRDefault="00342D18" w:rsidP="00342D18">
      <w:pPr>
        <w:spacing w:line="259" w:lineRule="auto"/>
        <w:jc w:val="both"/>
        <w:rPr>
          <w:rFonts w:ascii="Arial" w:hAnsi="Arial" w:cs="Arial"/>
          <w:color w:val="000000"/>
          <w:sz w:val="22"/>
          <w:szCs w:val="22"/>
          <w:lang w:eastAsia="en-US" w:bidi="he-IL"/>
        </w:rPr>
      </w:pPr>
      <w:r w:rsidRPr="00F82F77">
        <w:rPr>
          <w:rFonts w:ascii="Arial" w:hAnsi="Arial" w:cs="Arial"/>
          <w:b/>
          <w:bCs/>
          <w:color w:val="000000"/>
          <w:sz w:val="22"/>
          <w:szCs w:val="22"/>
          <w:lang w:eastAsia="en-US" w:bidi="he-IL"/>
        </w:rPr>
        <w:t>LA FROUMAGIERO,</w:t>
      </w:r>
      <w:r w:rsidRPr="00F82F77">
        <w:rPr>
          <w:rFonts w:ascii="Arial" w:hAnsi="Arial" w:cs="Arial"/>
          <w:color w:val="000000"/>
          <w:sz w:val="22"/>
          <w:szCs w:val="22"/>
          <w:lang w:eastAsia="en-US" w:bidi="he-IL"/>
        </w:rPr>
        <w:t xml:space="preserve"> société à responsabilité limitée au capital de 650.000 Euros, immatriculée au registre du commerce et des sociétés de MARSEILLE sous le n°528 591 894, sis Zone industrielle Les Paluds – 112 Avenue du vent d’Aut – 13400 AUBAGNE</w:t>
      </w:r>
    </w:p>
    <w:p w14:paraId="31EC6DA0" w14:textId="77777777" w:rsidR="00BD613F" w:rsidRPr="00F82F77" w:rsidRDefault="00BD613F" w:rsidP="00BD613F">
      <w:pPr>
        <w:pStyle w:val="ParagrapheStandard"/>
        <w:spacing w:before="0" w:line="240" w:lineRule="atLeast"/>
        <w:rPr>
          <w:rFonts w:cs="Arial"/>
          <w:b/>
          <w:sz w:val="22"/>
          <w:szCs w:val="22"/>
        </w:rPr>
      </w:pPr>
    </w:p>
    <w:p w14:paraId="56365523" w14:textId="77777777" w:rsidR="00BD613F" w:rsidRPr="00F82F77" w:rsidRDefault="00BD613F" w:rsidP="00BD613F">
      <w:pPr>
        <w:pStyle w:val="ParagrapheStandard"/>
        <w:spacing w:before="0" w:line="240" w:lineRule="atLeast"/>
        <w:rPr>
          <w:rFonts w:cs="Arial"/>
          <w:b/>
          <w:sz w:val="22"/>
          <w:szCs w:val="22"/>
        </w:rPr>
      </w:pPr>
    </w:p>
    <w:p w14:paraId="7D6CFA86" w14:textId="77777777" w:rsidR="00BD613F" w:rsidRPr="00F82F77" w:rsidRDefault="00BD613F" w:rsidP="00BD613F">
      <w:pPr>
        <w:pStyle w:val="ParagrapheAvocat"/>
        <w:spacing w:line="240" w:lineRule="atLeast"/>
        <w:rPr>
          <w:rFonts w:cs="Arial"/>
          <w:b/>
          <w:sz w:val="22"/>
          <w:szCs w:val="22"/>
        </w:rPr>
      </w:pPr>
      <w:r w:rsidRPr="00F82F77">
        <w:rPr>
          <w:rFonts w:cs="Arial"/>
          <w:b/>
          <w:sz w:val="22"/>
          <w:szCs w:val="22"/>
        </w:rPr>
        <w:t>DE PREMIERE PART</w:t>
      </w:r>
    </w:p>
    <w:p w14:paraId="58D3EC93" w14:textId="77777777" w:rsidR="00BD613F" w:rsidRPr="00F82F77" w:rsidRDefault="00BD613F" w:rsidP="00BD613F">
      <w:pPr>
        <w:pStyle w:val="ParaPourContre"/>
        <w:spacing w:before="0" w:after="0" w:line="240" w:lineRule="atLeast"/>
        <w:rPr>
          <w:rFonts w:cs="Arial"/>
          <w:sz w:val="22"/>
          <w:szCs w:val="22"/>
        </w:rPr>
      </w:pPr>
    </w:p>
    <w:p w14:paraId="5527B405" w14:textId="77777777" w:rsidR="00BD613F" w:rsidRPr="00F82F77" w:rsidRDefault="00BD613F" w:rsidP="00BD613F">
      <w:pPr>
        <w:pStyle w:val="ParaPourContre"/>
        <w:spacing w:before="0" w:after="0" w:line="240" w:lineRule="atLeast"/>
        <w:rPr>
          <w:rFonts w:cs="Arial"/>
          <w:sz w:val="22"/>
          <w:szCs w:val="22"/>
        </w:rPr>
      </w:pPr>
    </w:p>
    <w:p w14:paraId="6F31FDE1" w14:textId="77777777" w:rsidR="00BD613F" w:rsidRPr="00F82F77" w:rsidRDefault="00BD613F" w:rsidP="00BD613F">
      <w:pPr>
        <w:pStyle w:val="ParaPourContre"/>
        <w:spacing w:before="0" w:after="0" w:line="240" w:lineRule="atLeast"/>
        <w:rPr>
          <w:rFonts w:cs="Arial"/>
          <w:sz w:val="22"/>
          <w:szCs w:val="22"/>
        </w:rPr>
      </w:pPr>
    </w:p>
    <w:p w14:paraId="6BE58750" w14:textId="77777777" w:rsidR="00BD613F" w:rsidRPr="00F82F77" w:rsidRDefault="00BD613F" w:rsidP="00BD613F">
      <w:pPr>
        <w:pStyle w:val="ParaPourContre"/>
        <w:spacing w:before="0" w:after="0" w:line="240" w:lineRule="atLeast"/>
        <w:rPr>
          <w:rFonts w:cs="Arial"/>
          <w:sz w:val="22"/>
          <w:szCs w:val="22"/>
        </w:rPr>
      </w:pPr>
    </w:p>
    <w:p w14:paraId="5F84FB87" w14:textId="77777777" w:rsidR="00BD613F" w:rsidRPr="00F82F77" w:rsidRDefault="00BD613F" w:rsidP="00BD613F">
      <w:pPr>
        <w:pStyle w:val="ParaPourContre"/>
        <w:spacing w:before="0" w:after="0" w:line="240" w:lineRule="atLeast"/>
        <w:rPr>
          <w:rFonts w:cs="Arial"/>
          <w:sz w:val="22"/>
          <w:szCs w:val="22"/>
        </w:rPr>
      </w:pPr>
      <w:r w:rsidRPr="00F82F77">
        <w:rPr>
          <w:rFonts w:cs="Arial"/>
          <w:sz w:val="22"/>
          <w:szCs w:val="22"/>
        </w:rPr>
        <w:t>et</w:t>
      </w:r>
    </w:p>
    <w:p w14:paraId="0BB24070" w14:textId="77777777" w:rsidR="00BD613F" w:rsidRPr="00F82F77" w:rsidRDefault="00BD613F" w:rsidP="00BD613F">
      <w:pPr>
        <w:spacing w:line="240" w:lineRule="atLeast"/>
        <w:jc w:val="both"/>
        <w:rPr>
          <w:rFonts w:ascii="Arial" w:hAnsi="Arial" w:cs="Arial"/>
          <w:b/>
          <w:sz w:val="22"/>
          <w:szCs w:val="22"/>
        </w:rPr>
      </w:pPr>
    </w:p>
    <w:p w14:paraId="3A0C4F1A" w14:textId="77777777" w:rsidR="00A94E24" w:rsidRPr="00F82F77" w:rsidRDefault="00A94E24" w:rsidP="00A94E24">
      <w:pPr>
        <w:jc w:val="both"/>
        <w:rPr>
          <w:rFonts w:ascii="Arial" w:hAnsi="Arial" w:cs="Arial"/>
          <w:sz w:val="22"/>
          <w:szCs w:val="22"/>
        </w:rPr>
      </w:pPr>
      <w:r w:rsidRPr="00F82F77">
        <w:rPr>
          <w:rFonts w:ascii="Arial" w:hAnsi="Arial" w:cs="Arial"/>
          <w:b/>
          <w:bCs/>
          <w:sz w:val="22"/>
          <w:szCs w:val="22"/>
        </w:rPr>
        <w:t xml:space="preserve">La Société CARROSSERIE CHARDRON (VANS CHARDRON), </w:t>
      </w:r>
      <w:r w:rsidRPr="00F82F77">
        <w:rPr>
          <w:rFonts w:ascii="Arial" w:hAnsi="Arial" w:cs="Arial"/>
          <w:sz w:val="22"/>
          <w:szCs w:val="22"/>
        </w:rPr>
        <w:t>Société par actions simplifiée au capital de 38.112,25 €, immatriculée au RCS de COUTANCES sous le numéro 392.875.571, dont le siège social est sis 17 rue Jean le Couturier 50410 PERCY-EN NORMANDIE, représentée par son dirigeant en exercice.</w:t>
      </w:r>
    </w:p>
    <w:p w14:paraId="0543762F" w14:textId="77777777" w:rsidR="00A94E24" w:rsidRPr="00F82F77" w:rsidRDefault="00A94E24" w:rsidP="00A94E24">
      <w:pPr>
        <w:jc w:val="both"/>
        <w:rPr>
          <w:rFonts w:ascii="Arial" w:hAnsi="Arial" w:cs="Arial"/>
          <w:b/>
          <w:bCs/>
          <w:sz w:val="22"/>
          <w:szCs w:val="22"/>
        </w:rPr>
      </w:pPr>
    </w:p>
    <w:p w14:paraId="5AEDAF81" w14:textId="77777777" w:rsidR="00A94E24" w:rsidRPr="00F82F77" w:rsidRDefault="00A94E24" w:rsidP="00A94E24">
      <w:pPr>
        <w:jc w:val="both"/>
        <w:rPr>
          <w:rFonts w:ascii="Arial" w:hAnsi="Arial" w:cs="Arial"/>
          <w:b/>
          <w:bCs/>
          <w:sz w:val="22"/>
          <w:szCs w:val="22"/>
        </w:rPr>
      </w:pPr>
    </w:p>
    <w:p w14:paraId="6B72C991" w14:textId="77777777" w:rsidR="00A94E24" w:rsidRPr="00F82F77" w:rsidRDefault="00A94E24" w:rsidP="00A94E24">
      <w:pPr>
        <w:jc w:val="both"/>
        <w:rPr>
          <w:rFonts w:ascii="Arial" w:hAnsi="Arial" w:cs="Arial"/>
          <w:b/>
          <w:bCs/>
          <w:sz w:val="22"/>
          <w:szCs w:val="22"/>
        </w:rPr>
      </w:pPr>
    </w:p>
    <w:p w14:paraId="2DABBA7C" w14:textId="77777777" w:rsidR="00A94E24" w:rsidRPr="00F82F77" w:rsidRDefault="00A94E24" w:rsidP="00A94E24">
      <w:pPr>
        <w:jc w:val="both"/>
        <w:rPr>
          <w:rFonts w:ascii="Arial" w:hAnsi="Arial" w:cs="Arial"/>
          <w:b/>
          <w:bCs/>
          <w:sz w:val="22"/>
          <w:szCs w:val="22"/>
        </w:rPr>
      </w:pPr>
    </w:p>
    <w:p w14:paraId="086B6948" w14:textId="77777777" w:rsidR="00A94E24" w:rsidRPr="00F82F77" w:rsidRDefault="00A94E24" w:rsidP="00A94E24">
      <w:pPr>
        <w:pStyle w:val="ParagrapheStandard"/>
        <w:spacing w:before="0"/>
        <w:rPr>
          <w:rFonts w:cs="Arial"/>
          <w:b/>
          <w:bCs/>
          <w:sz w:val="22"/>
          <w:szCs w:val="22"/>
        </w:rPr>
      </w:pPr>
    </w:p>
    <w:p w14:paraId="5FE0AC59" w14:textId="77777777" w:rsidR="00BD613F" w:rsidRPr="00F82F77" w:rsidRDefault="00BD613F" w:rsidP="00BD613F">
      <w:pPr>
        <w:pStyle w:val="ParagrapheStandard"/>
        <w:spacing w:before="0" w:line="240" w:lineRule="atLeast"/>
        <w:rPr>
          <w:rFonts w:cs="Arial"/>
          <w:sz w:val="22"/>
          <w:szCs w:val="22"/>
        </w:rPr>
      </w:pPr>
    </w:p>
    <w:p w14:paraId="4940B5B0" w14:textId="77777777" w:rsidR="00BD613F" w:rsidRPr="00F82F77" w:rsidRDefault="00BD613F" w:rsidP="00BD613F">
      <w:pPr>
        <w:pStyle w:val="ParagrapheStandard"/>
        <w:spacing w:before="0" w:line="240" w:lineRule="atLeast"/>
        <w:rPr>
          <w:rFonts w:cs="Arial"/>
          <w:sz w:val="22"/>
          <w:szCs w:val="22"/>
        </w:rPr>
      </w:pPr>
    </w:p>
    <w:p w14:paraId="5286F53B" w14:textId="77777777" w:rsidR="00BD613F" w:rsidRPr="00F82F77" w:rsidRDefault="00BD613F" w:rsidP="00BD613F">
      <w:pPr>
        <w:pStyle w:val="ParagrapheAvocat"/>
        <w:spacing w:line="240" w:lineRule="atLeast"/>
        <w:rPr>
          <w:rFonts w:cs="Arial"/>
          <w:b/>
          <w:sz w:val="22"/>
          <w:szCs w:val="22"/>
        </w:rPr>
      </w:pPr>
      <w:r w:rsidRPr="00F82F77">
        <w:rPr>
          <w:rFonts w:cs="Arial"/>
          <w:b/>
          <w:sz w:val="22"/>
          <w:szCs w:val="22"/>
        </w:rPr>
        <w:t>DE SECONDE PART</w:t>
      </w:r>
    </w:p>
    <w:p w14:paraId="1E7ABF8A" w14:textId="77777777" w:rsidR="00BD613F" w:rsidRPr="00F82F77" w:rsidRDefault="00BD613F" w:rsidP="00BD613F">
      <w:pPr>
        <w:pStyle w:val="ParagrapheAvocat"/>
        <w:spacing w:line="240" w:lineRule="atLeast"/>
        <w:jc w:val="both"/>
        <w:rPr>
          <w:rFonts w:cs="Arial"/>
          <w:sz w:val="22"/>
          <w:szCs w:val="22"/>
        </w:rPr>
      </w:pPr>
    </w:p>
    <w:p w14:paraId="6612C235" w14:textId="77777777" w:rsidR="00BD613F" w:rsidRPr="00F82F77" w:rsidRDefault="00BD613F" w:rsidP="00BD613F">
      <w:pPr>
        <w:pStyle w:val="ParagrapheAvocat"/>
        <w:spacing w:line="240" w:lineRule="atLeast"/>
        <w:jc w:val="both"/>
        <w:rPr>
          <w:rFonts w:cs="Arial"/>
          <w:sz w:val="22"/>
          <w:szCs w:val="22"/>
        </w:rPr>
      </w:pPr>
    </w:p>
    <w:p w14:paraId="78B16A7B" w14:textId="77777777" w:rsidR="00BD613F" w:rsidRPr="00F82F77" w:rsidRDefault="00BD613F" w:rsidP="00BD613F">
      <w:pPr>
        <w:pStyle w:val="ParagrapheAvocat"/>
        <w:spacing w:line="240" w:lineRule="atLeast"/>
        <w:jc w:val="both"/>
        <w:rPr>
          <w:rFonts w:cs="Arial"/>
          <w:sz w:val="22"/>
          <w:szCs w:val="22"/>
        </w:rPr>
      </w:pPr>
    </w:p>
    <w:p w14:paraId="494EDADB" w14:textId="34648C87" w:rsidR="00BD613F" w:rsidRPr="00F82F77" w:rsidRDefault="00BD613F" w:rsidP="00BD613F">
      <w:pPr>
        <w:pStyle w:val="ParagrapheAvocat"/>
        <w:spacing w:line="240" w:lineRule="atLeast"/>
        <w:jc w:val="both"/>
        <w:rPr>
          <w:rFonts w:cs="Arial"/>
          <w:b/>
          <w:sz w:val="22"/>
          <w:szCs w:val="22"/>
        </w:rPr>
      </w:pPr>
      <w:r w:rsidRPr="00F82F77">
        <w:rPr>
          <w:rFonts w:cs="Arial"/>
          <w:b/>
          <w:sz w:val="22"/>
          <w:szCs w:val="22"/>
        </w:rPr>
        <w:t>Ci-après collectivement dénommées « Les Parties »</w:t>
      </w:r>
    </w:p>
    <w:p w14:paraId="106FDD67" w14:textId="2E8D8166" w:rsidR="00067C20" w:rsidRPr="00F82F77" w:rsidRDefault="00067C20" w:rsidP="00BD613F">
      <w:pPr>
        <w:pStyle w:val="ParagrapheAvocat"/>
        <w:spacing w:line="240" w:lineRule="atLeast"/>
        <w:jc w:val="both"/>
        <w:rPr>
          <w:rFonts w:cs="Arial"/>
          <w:b/>
          <w:sz w:val="22"/>
          <w:szCs w:val="22"/>
        </w:rPr>
      </w:pPr>
    </w:p>
    <w:p w14:paraId="05A9FCC0" w14:textId="65520B4B" w:rsidR="00067C20" w:rsidRPr="00F82F77" w:rsidRDefault="00067C20" w:rsidP="00BD613F">
      <w:pPr>
        <w:pStyle w:val="ParagrapheAvocat"/>
        <w:spacing w:line="240" w:lineRule="atLeast"/>
        <w:jc w:val="both"/>
        <w:rPr>
          <w:rFonts w:cs="Arial"/>
          <w:b/>
          <w:sz w:val="22"/>
          <w:szCs w:val="22"/>
        </w:rPr>
      </w:pPr>
    </w:p>
    <w:p w14:paraId="5DA3FA8E" w14:textId="178D7D3F" w:rsidR="00067C20" w:rsidRPr="00F82F77" w:rsidRDefault="00067C20" w:rsidP="00067C20">
      <w:pPr>
        <w:pStyle w:val="ParaPourContre"/>
        <w:spacing w:before="0" w:after="0" w:line="240" w:lineRule="atLeast"/>
        <w:jc w:val="left"/>
        <w:rPr>
          <w:rFonts w:cs="Arial"/>
          <w:sz w:val="22"/>
          <w:szCs w:val="22"/>
        </w:rPr>
      </w:pPr>
      <w:r w:rsidRPr="00F82F77">
        <w:rPr>
          <w:rFonts w:cs="Arial"/>
          <w:sz w:val="22"/>
          <w:szCs w:val="22"/>
        </w:rPr>
        <w:t>EN PRESENCE DE</w:t>
      </w:r>
    </w:p>
    <w:p w14:paraId="24387239" w14:textId="77777777" w:rsidR="00547C8B" w:rsidRPr="00F82F77" w:rsidRDefault="00547C8B" w:rsidP="00547C8B">
      <w:pPr>
        <w:pStyle w:val="ParagrapheStandard"/>
        <w:rPr>
          <w:rFonts w:cs="Arial"/>
        </w:rPr>
      </w:pPr>
    </w:p>
    <w:p w14:paraId="56AF0593" w14:textId="77777777" w:rsidR="00547C8B" w:rsidRPr="00F82F77" w:rsidRDefault="00547C8B" w:rsidP="00547C8B">
      <w:pPr>
        <w:pStyle w:val="ParagrapheStandard"/>
        <w:spacing w:before="0"/>
        <w:rPr>
          <w:rFonts w:cs="Arial"/>
          <w:sz w:val="22"/>
          <w:szCs w:val="22"/>
        </w:rPr>
      </w:pPr>
      <w:r w:rsidRPr="00F82F77">
        <w:rPr>
          <w:rFonts w:cs="Arial"/>
          <w:b/>
          <w:bCs/>
          <w:sz w:val="22"/>
          <w:szCs w:val="22"/>
        </w:rPr>
        <w:t xml:space="preserve">La Société </w:t>
      </w:r>
      <w:bookmarkStart w:id="1" w:name="_Hlk120616847"/>
      <w:r w:rsidRPr="00F82F77">
        <w:rPr>
          <w:rFonts w:cs="Arial"/>
          <w:b/>
          <w:bCs/>
          <w:sz w:val="22"/>
          <w:szCs w:val="22"/>
        </w:rPr>
        <w:t>MERIDIONALE DE CARROSSERIE (SOMECAR),</w:t>
      </w:r>
      <w:r w:rsidRPr="00F82F77">
        <w:rPr>
          <w:rFonts w:cs="Arial"/>
          <w:sz w:val="22"/>
          <w:szCs w:val="22"/>
        </w:rPr>
        <w:t xml:space="preserve"> </w:t>
      </w:r>
      <w:bookmarkEnd w:id="1"/>
      <w:r w:rsidRPr="00F82F77">
        <w:rPr>
          <w:rFonts w:cs="Arial"/>
          <w:sz w:val="22"/>
          <w:szCs w:val="22"/>
        </w:rPr>
        <w:t>Société à responsabilité limitée au capital de 250.000 €, immatriculée au RCS de MARSEILLE sous le numéro 528.843.063, dont le siège social est sis 471 Avenue des Paluds 13400 AUBAGNE, représentée par son dirigeant en exercice.</w:t>
      </w:r>
    </w:p>
    <w:p w14:paraId="17882945" w14:textId="2A0A8E1D" w:rsidR="00067C20" w:rsidRPr="00F82F77" w:rsidRDefault="00067C20" w:rsidP="00BD613F">
      <w:pPr>
        <w:pStyle w:val="ParagrapheAvocat"/>
        <w:spacing w:line="240" w:lineRule="atLeast"/>
        <w:jc w:val="both"/>
        <w:rPr>
          <w:rFonts w:cs="Arial"/>
          <w:b/>
          <w:sz w:val="22"/>
          <w:szCs w:val="22"/>
        </w:rPr>
      </w:pPr>
    </w:p>
    <w:p w14:paraId="712EEC3B" w14:textId="77777777" w:rsidR="00BD613F" w:rsidRPr="00F82F77" w:rsidRDefault="00BD613F" w:rsidP="00BD613F">
      <w:pPr>
        <w:pStyle w:val="ParaTitre"/>
        <w:pageBreakBefore/>
        <w:pBdr>
          <w:bottom w:val="single" w:sz="4" w:space="1" w:color="auto"/>
        </w:pBdr>
        <w:spacing w:before="0" w:after="0" w:line="240" w:lineRule="atLeast"/>
        <w:rPr>
          <w:rFonts w:cs="Arial"/>
          <w:sz w:val="22"/>
          <w:szCs w:val="22"/>
          <w:u w:val="none"/>
        </w:rPr>
      </w:pPr>
      <w:r w:rsidRPr="00F82F77">
        <w:rPr>
          <w:rFonts w:cs="Arial"/>
          <w:sz w:val="22"/>
          <w:szCs w:val="22"/>
          <w:u w:val="none"/>
        </w:rPr>
        <w:lastRenderedPageBreak/>
        <w:t>il a été rappelé ce qui suit :</w:t>
      </w:r>
    </w:p>
    <w:p w14:paraId="30298A1F" w14:textId="77777777" w:rsidR="00BD613F" w:rsidRPr="00F82F77" w:rsidRDefault="00BD613F" w:rsidP="00BD613F">
      <w:pPr>
        <w:pStyle w:val="ParagrapheStandard"/>
        <w:spacing w:before="0" w:line="240" w:lineRule="atLeast"/>
        <w:rPr>
          <w:rFonts w:cs="Arial"/>
          <w:sz w:val="22"/>
          <w:szCs w:val="22"/>
        </w:rPr>
      </w:pPr>
    </w:p>
    <w:p w14:paraId="57EFE4E4" w14:textId="34DE25E2" w:rsidR="008F5F43" w:rsidRPr="00F82F77" w:rsidRDefault="00F82F77" w:rsidP="008F5F43">
      <w:pPr>
        <w:spacing w:after="154" w:line="222" w:lineRule="auto"/>
        <w:ind w:right="9"/>
        <w:jc w:val="both"/>
        <w:rPr>
          <w:rFonts w:ascii="Arial" w:eastAsia="Calibri" w:hAnsi="Arial" w:cs="Arial"/>
          <w:color w:val="000000"/>
          <w:sz w:val="22"/>
          <w:szCs w:val="22"/>
          <w:lang w:bidi="he-IL"/>
        </w:rPr>
      </w:pPr>
      <w:r w:rsidRPr="00F82F77">
        <w:rPr>
          <w:rFonts w:ascii="Arial" w:eastAsia="Calibri" w:hAnsi="Arial" w:cs="Arial"/>
          <w:color w:val="000000"/>
          <w:sz w:val="22"/>
          <w:szCs w:val="22"/>
          <w:lang w:bidi="he-IL"/>
        </w:rPr>
        <w:t xml:space="preserve">1/ </w:t>
      </w:r>
      <w:r w:rsidR="008F5F43" w:rsidRPr="00F82F77">
        <w:rPr>
          <w:rFonts w:ascii="Arial" w:eastAsia="Calibri" w:hAnsi="Arial" w:cs="Arial"/>
          <w:color w:val="000000"/>
          <w:sz w:val="22"/>
          <w:szCs w:val="22"/>
          <w:lang w:bidi="he-IL"/>
        </w:rPr>
        <w:t xml:space="preserve">Par bon de commande en date du 7 Juillet 2016, Madame Karine LORIN et la société LA </w:t>
      </w:r>
      <w:r w:rsidR="008F5F43" w:rsidRPr="00F82F77">
        <w:rPr>
          <w:rFonts w:ascii="Arial" w:hAnsi="Arial" w:cs="Arial"/>
          <w:color w:val="000000"/>
          <w:sz w:val="22"/>
          <w:szCs w:val="22"/>
          <w:lang w:eastAsia="en-US" w:bidi="he-IL"/>
        </w:rPr>
        <w:t>FROUMAGIERO</w:t>
      </w:r>
      <w:r w:rsidR="008F5F43" w:rsidRPr="00F82F77">
        <w:rPr>
          <w:rFonts w:ascii="Arial" w:eastAsia="Calibri" w:hAnsi="Arial" w:cs="Arial"/>
          <w:color w:val="000000"/>
          <w:sz w:val="22"/>
          <w:szCs w:val="22"/>
          <w:lang w:bidi="he-IL"/>
        </w:rPr>
        <w:t xml:space="preserve"> ont procédé à l’achat auprès de la société CARROSSERIE CHARDRON d’une carrosserie Equinox Stalle Rallongé « tête arrière » - Cabine 5 places assises – adaptable sur Renault MASTER 2,3l dci – L3H1 – Euro 5 – PTAC 3500 kg – PV environ de 3.000 kg pour un montant total de 54.960 € TTC.</w:t>
      </w:r>
    </w:p>
    <w:p w14:paraId="241A4CEA" w14:textId="77777777" w:rsidR="00F82F77" w:rsidRPr="00F82F77" w:rsidRDefault="008F5F43" w:rsidP="003156EC">
      <w:pPr>
        <w:spacing w:after="160" w:line="259" w:lineRule="auto"/>
        <w:jc w:val="both"/>
        <w:rPr>
          <w:rFonts w:ascii="Arial" w:eastAsia="Calibri" w:hAnsi="Arial" w:cs="Arial"/>
          <w:sz w:val="22"/>
          <w:szCs w:val="22"/>
          <w:lang w:eastAsia="en-US"/>
        </w:rPr>
      </w:pPr>
      <w:r w:rsidRPr="00F82F77">
        <w:rPr>
          <w:rFonts w:ascii="Arial" w:eastAsia="Calibri" w:hAnsi="Arial" w:cs="Arial"/>
          <w:sz w:val="22"/>
          <w:szCs w:val="22"/>
          <w:u w:val="single"/>
          <w:lang w:eastAsia="en-US"/>
        </w:rPr>
        <w:t>Au mois de mars 2018,</w:t>
      </w:r>
      <w:r w:rsidRPr="00F82F77">
        <w:rPr>
          <w:rFonts w:ascii="Arial" w:eastAsia="Calibri" w:hAnsi="Arial" w:cs="Arial"/>
          <w:sz w:val="22"/>
          <w:szCs w:val="22"/>
          <w:lang w:eastAsia="en-US"/>
        </w:rPr>
        <w:t xml:space="preserve"> Mme LORIN a constaté l’existence d’éclats de peinture nécessitant une refonte de la peinture sur la base arrière et le pont.</w:t>
      </w:r>
      <w:r w:rsidR="003156EC" w:rsidRPr="00F82F77">
        <w:rPr>
          <w:rFonts w:ascii="Arial" w:eastAsia="Calibri" w:hAnsi="Arial" w:cs="Arial"/>
          <w:sz w:val="22"/>
          <w:szCs w:val="22"/>
          <w:lang w:eastAsia="en-US"/>
        </w:rPr>
        <w:t xml:space="preserve"> </w:t>
      </w:r>
    </w:p>
    <w:p w14:paraId="0E22E4E8" w14:textId="4CF8A280" w:rsidR="008F5F43" w:rsidRPr="00F82F77" w:rsidRDefault="003156EC" w:rsidP="003156EC">
      <w:pPr>
        <w:spacing w:after="160" w:line="259" w:lineRule="auto"/>
        <w:jc w:val="both"/>
        <w:rPr>
          <w:rFonts w:ascii="Arial" w:eastAsia="Calibri" w:hAnsi="Arial" w:cs="Arial"/>
          <w:sz w:val="22"/>
          <w:szCs w:val="22"/>
          <w:lang w:eastAsia="en-US"/>
        </w:rPr>
      </w:pPr>
      <w:r w:rsidRPr="00F82F77">
        <w:rPr>
          <w:rFonts w:ascii="Arial" w:eastAsia="Calibri" w:hAnsi="Arial" w:cs="Arial"/>
          <w:color w:val="000000"/>
          <w:sz w:val="22"/>
          <w:szCs w:val="22"/>
          <w:lang w:bidi="he-IL"/>
        </w:rPr>
        <w:t>D</w:t>
      </w:r>
      <w:r w:rsidR="008F5F43" w:rsidRPr="00F82F77">
        <w:rPr>
          <w:rFonts w:ascii="Arial" w:eastAsia="Calibri" w:hAnsi="Arial" w:cs="Arial"/>
          <w:color w:val="000000"/>
          <w:sz w:val="22"/>
          <w:szCs w:val="22"/>
          <w:lang w:bidi="he-IL"/>
        </w:rPr>
        <w:t xml:space="preserve">es travaux de peinture du véhicule en question ont été assurés par la société </w:t>
      </w:r>
      <w:r w:rsidR="008F5F43" w:rsidRPr="00F82F77">
        <w:rPr>
          <w:rFonts w:ascii="Arial" w:hAnsi="Arial" w:cs="Arial"/>
          <w:sz w:val="22"/>
          <w:szCs w:val="22"/>
        </w:rPr>
        <w:t>MERIDIONALE DE CARROSSERIE SOMECAR à la demande de la société CHARDRON</w:t>
      </w:r>
    </w:p>
    <w:p w14:paraId="04F086B0" w14:textId="77777777" w:rsidR="00F82F77" w:rsidRPr="00F82F77" w:rsidRDefault="00F82F77" w:rsidP="008F5F43">
      <w:pPr>
        <w:spacing w:after="189" w:line="266" w:lineRule="auto"/>
        <w:ind w:left="19" w:hanging="5"/>
        <w:jc w:val="both"/>
        <w:rPr>
          <w:rFonts w:ascii="Arial" w:eastAsia="Calibri" w:hAnsi="Arial" w:cs="Arial"/>
          <w:color w:val="000000"/>
          <w:sz w:val="22"/>
          <w:szCs w:val="22"/>
          <w:lang w:bidi="he-IL"/>
        </w:rPr>
      </w:pPr>
    </w:p>
    <w:p w14:paraId="41219391" w14:textId="354655E5" w:rsidR="008F5F43" w:rsidRPr="00F82F77" w:rsidRDefault="00F82F77" w:rsidP="008F5F43">
      <w:pPr>
        <w:spacing w:after="189" w:line="266" w:lineRule="auto"/>
        <w:ind w:left="19" w:hanging="5"/>
        <w:jc w:val="both"/>
        <w:rPr>
          <w:rFonts w:ascii="Arial" w:eastAsia="Calibri" w:hAnsi="Arial" w:cs="Arial"/>
          <w:color w:val="000000"/>
          <w:sz w:val="22"/>
          <w:szCs w:val="22"/>
          <w:lang w:bidi="he-IL"/>
        </w:rPr>
      </w:pPr>
      <w:r w:rsidRPr="00F82F77">
        <w:rPr>
          <w:rFonts w:ascii="Arial" w:eastAsia="Calibri" w:hAnsi="Arial" w:cs="Arial"/>
          <w:color w:val="000000"/>
          <w:sz w:val="22"/>
          <w:szCs w:val="22"/>
          <w:lang w:bidi="he-IL"/>
        </w:rPr>
        <w:t>2/</w:t>
      </w:r>
      <w:r w:rsidR="00A7079A" w:rsidRPr="00F82F77">
        <w:rPr>
          <w:rFonts w:ascii="Arial" w:eastAsia="Calibri" w:hAnsi="Arial" w:cs="Arial"/>
          <w:color w:val="000000"/>
          <w:sz w:val="22"/>
          <w:szCs w:val="22"/>
          <w:lang w:bidi="he-IL"/>
        </w:rPr>
        <w:t xml:space="preserve">Des </w:t>
      </w:r>
      <w:r w:rsidR="008F5F43" w:rsidRPr="00F82F77">
        <w:rPr>
          <w:rFonts w:ascii="Arial" w:eastAsia="Calibri" w:hAnsi="Arial" w:cs="Arial"/>
          <w:color w:val="000000"/>
          <w:sz w:val="22"/>
          <w:szCs w:val="22"/>
          <w:lang w:bidi="he-IL"/>
        </w:rPr>
        <w:t xml:space="preserve">décollements de peinture sont apparus </w:t>
      </w:r>
      <w:r w:rsidR="00A7079A" w:rsidRPr="00F82F77">
        <w:rPr>
          <w:rFonts w:ascii="Arial" w:eastAsia="Calibri" w:hAnsi="Arial" w:cs="Arial"/>
          <w:color w:val="000000"/>
          <w:sz w:val="22"/>
          <w:szCs w:val="22"/>
          <w:lang w:bidi="he-IL"/>
        </w:rPr>
        <w:t>par l</w:t>
      </w:r>
      <w:r w:rsidR="00176A51" w:rsidRPr="00F82F77">
        <w:rPr>
          <w:rFonts w:ascii="Arial" w:eastAsia="Calibri" w:hAnsi="Arial" w:cs="Arial"/>
          <w:color w:val="000000"/>
          <w:sz w:val="22"/>
          <w:szCs w:val="22"/>
          <w:lang w:bidi="he-IL"/>
        </w:rPr>
        <w:t xml:space="preserve">a suite </w:t>
      </w:r>
      <w:r w:rsidR="008F5F43" w:rsidRPr="00F82F77">
        <w:rPr>
          <w:rFonts w:ascii="Arial" w:eastAsia="Calibri" w:hAnsi="Arial" w:cs="Arial"/>
          <w:color w:val="000000"/>
          <w:sz w:val="22"/>
          <w:szCs w:val="22"/>
          <w:lang w:bidi="he-IL"/>
        </w:rPr>
        <w:t xml:space="preserve">sur d'autres parties du véhicule (faces latérales et arrière) lesquels ont été signalés </w:t>
      </w:r>
      <w:r w:rsidR="00176A51" w:rsidRPr="00F82F77">
        <w:rPr>
          <w:rFonts w:ascii="Arial" w:eastAsia="Calibri" w:hAnsi="Arial" w:cs="Arial"/>
          <w:color w:val="000000"/>
          <w:sz w:val="22"/>
          <w:szCs w:val="22"/>
          <w:lang w:bidi="he-IL"/>
        </w:rPr>
        <w:t xml:space="preserve">à </w:t>
      </w:r>
      <w:r w:rsidR="008F5F43" w:rsidRPr="00F82F77">
        <w:rPr>
          <w:rFonts w:ascii="Arial" w:eastAsia="Calibri" w:hAnsi="Arial" w:cs="Arial"/>
          <w:color w:val="000000"/>
          <w:sz w:val="22"/>
          <w:szCs w:val="22"/>
          <w:lang w:bidi="he-IL"/>
        </w:rPr>
        <w:t>la société CARROSSERIE CHARDRON.</w:t>
      </w:r>
    </w:p>
    <w:p w14:paraId="6F5E52BF" w14:textId="297B2722" w:rsidR="00176A51" w:rsidRPr="00F82F77" w:rsidRDefault="00176A51" w:rsidP="008F5F43">
      <w:pPr>
        <w:spacing w:after="189" w:line="266" w:lineRule="auto"/>
        <w:ind w:left="19" w:hanging="5"/>
        <w:jc w:val="both"/>
        <w:rPr>
          <w:rFonts w:ascii="Arial" w:eastAsia="Calibri" w:hAnsi="Arial" w:cs="Arial"/>
          <w:color w:val="000000"/>
          <w:sz w:val="22"/>
          <w:szCs w:val="22"/>
          <w:lang w:bidi="he-IL"/>
        </w:rPr>
      </w:pPr>
      <w:r w:rsidRPr="00F82F77">
        <w:rPr>
          <w:rFonts w:ascii="Arial" w:eastAsia="Calibri" w:hAnsi="Arial" w:cs="Arial"/>
          <w:color w:val="000000"/>
          <w:sz w:val="22"/>
          <w:szCs w:val="22"/>
          <w:lang w:bidi="he-IL"/>
        </w:rPr>
        <w:t xml:space="preserve">Une procédure a été introduite par Madame Karine LORIN et la société LA </w:t>
      </w:r>
      <w:r w:rsidRPr="00F82F77">
        <w:rPr>
          <w:rFonts w:ascii="Arial" w:hAnsi="Arial" w:cs="Arial"/>
          <w:color w:val="000000"/>
          <w:sz w:val="22"/>
          <w:szCs w:val="22"/>
          <w:lang w:eastAsia="en-US" w:bidi="he-IL"/>
        </w:rPr>
        <w:t>FROUMAGIERO aux fins de voir désigner un expert chargé de déterminer les causes de</w:t>
      </w:r>
      <w:r w:rsidR="0030546D" w:rsidRPr="00F82F77">
        <w:rPr>
          <w:rFonts w:ascii="Arial" w:hAnsi="Arial" w:cs="Arial"/>
          <w:color w:val="000000"/>
          <w:sz w:val="22"/>
          <w:szCs w:val="22"/>
          <w:lang w:eastAsia="en-US" w:bidi="he-IL"/>
        </w:rPr>
        <w:t>s décollements de peinture.</w:t>
      </w:r>
    </w:p>
    <w:p w14:paraId="5F23B9E9" w14:textId="526247E0" w:rsidR="00BD613F" w:rsidRPr="00F82F77" w:rsidRDefault="00112718" w:rsidP="008F5F43">
      <w:pPr>
        <w:pStyle w:val="Corpsdetexte"/>
        <w:ind w:right="134"/>
        <w:jc w:val="both"/>
        <w:rPr>
          <w:rFonts w:ascii="Arial" w:hAnsi="Arial" w:cs="Arial"/>
        </w:rPr>
      </w:pPr>
      <w:r w:rsidRPr="00F82F77">
        <w:rPr>
          <w:rFonts w:ascii="Arial" w:hAnsi="Arial" w:cs="Arial"/>
        </w:rPr>
        <w:t>A</w:t>
      </w:r>
      <w:r w:rsidR="00F82F77" w:rsidRPr="00F82F77">
        <w:rPr>
          <w:rFonts w:ascii="Arial" w:hAnsi="Arial" w:cs="Arial"/>
        </w:rPr>
        <w:t>us</w:t>
      </w:r>
      <w:r w:rsidRPr="00F82F77">
        <w:rPr>
          <w:rFonts w:ascii="Arial" w:hAnsi="Arial" w:cs="Arial"/>
        </w:rPr>
        <w:t>si, a</w:t>
      </w:r>
      <w:r w:rsidR="00BD613F" w:rsidRPr="00F82F77">
        <w:rPr>
          <w:rFonts w:ascii="Arial" w:hAnsi="Arial" w:cs="Arial"/>
        </w:rPr>
        <w:t>fin de mettre un ter</w:t>
      </w:r>
      <w:r w:rsidR="00763E70" w:rsidRPr="00F82F77">
        <w:rPr>
          <w:rFonts w:ascii="Arial" w:hAnsi="Arial" w:cs="Arial"/>
        </w:rPr>
        <w:t>me amiable à la procédure, les P</w:t>
      </w:r>
      <w:r w:rsidR="00BD613F" w:rsidRPr="00F82F77">
        <w:rPr>
          <w:rFonts w:ascii="Arial" w:hAnsi="Arial" w:cs="Arial"/>
        </w:rPr>
        <w:t>arties</w:t>
      </w:r>
      <w:r w:rsidR="00396851" w:rsidRPr="00F82F77">
        <w:rPr>
          <w:rFonts w:ascii="Arial" w:hAnsi="Arial" w:cs="Arial"/>
        </w:rPr>
        <w:t xml:space="preserve"> se sont rapprochés et</w:t>
      </w:r>
      <w:r w:rsidR="00BD613F" w:rsidRPr="00F82F77">
        <w:rPr>
          <w:rFonts w:ascii="Arial" w:hAnsi="Arial" w:cs="Arial"/>
        </w:rPr>
        <w:t xml:space="preserve"> ont décidé de conclure le présent protocole transactionnel mettant un terme à leur différend, dont les conditions et les modalités sont fixées ci-après.</w:t>
      </w:r>
    </w:p>
    <w:p w14:paraId="78A01042" w14:textId="77777777" w:rsidR="00BD613F" w:rsidRPr="00F82F77" w:rsidRDefault="00BD613F" w:rsidP="007D1C01">
      <w:pPr>
        <w:pStyle w:val="Corpsdetexte"/>
        <w:ind w:right="134"/>
        <w:jc w:val="both"/>
        <w:rPr>
          <w:rFonts w:ascii="Arial" w:hAnsi="Arial" w:cs="Arial"/>
        </w:rPr>
      </w:pPr>
    </w:p>
    <w:p w14:paraId="2F9CB468" w14:textId="77777777" w:rsidR="00BD613F" w:rsidRPr="00F82F77" w:rsidRDefault="00BD613F" w:rsidP="007D1C01">
      <w:pPr>
        <w:pStyle w:val="Corpsdetexte"/>
        <w:ind w:right="134"/>
        <w:jc w:val="both"/>
        <w:rPr>
          <w:rFonts w:ascii="Arial" w:hAnsi="Arial" w:cs="Arial"/>
        </w:rPr>
      </w:pPr>
    </w:p>
    <w:p w14:paraId="29C1BA25" w14:textId="77777777" w:rsidR="00BD613F" w:rsidRPr="00F82F77" w:rsidRDefault="00BD613F" w:rsidP="007D1C01">
      <w:pPr>
        <w:pStyle w:val="Corpsdetexte"/>
        <w:ind w:right="134"/>
        <w:jc w:val="both"/>
        <w:rPr>
          <w:rFonts w:ascii="Arial" w:hAnsi="Arial" w:cs="Arial"/>
        </w:rPr>
      </w:pPr>
    </w:p>
    <w:p w14:paraId="080EF868" w14:textId="77777777" w:rsidR="00BD613F" w:rsidRPr="00F82F77" w:rsidRDefault="00BD613F" w:rsidP="00BD613F">
      <w:pPr>
        <w:pStyle w:val="ParaPourContre"/>
        <w:spacing w:before="0" w:after="0" w:line="240" w:lineRule="atLeast"/>
        <w:rPr>
          <w:rFonts w:cs="Arial"/>
          <w:sz w:val="22"/>
          <w:szCs w:val="22"/>
        </w:rPr>
      </w:pPr>
      <w:r w:rsidRPr="00F82F77">
        <w:rPr>
          <w:rFonts w:cs="Arial"/>
          <w:sz w:val="22"/>
          <w:szCs w:val="22"/>
        </w:rPr>
        <w:t>il a été convenu ce qui suit :</w:t>
      </w:r>
    </w:p>
    <w:p w14:paraId="415C74E3" w14:textId="77777777" w:rsidR="00BD613F" w:rsidRPr="00F82F77" w:rsidRDefault="00BD613F" w:rsidP="007D1C01">
      <w:pPr>
        <w:pStyle w:val="Corpsdetexte"/>
        <w:ind w:right="134"/>
        <w:jc w:val="both"/>
        <w:rPr>
          <w:rFonts w:ascii="Arial" w:hAnsi="Arial" w:cs="Arial"/>
        </w:rPr>
      </w:pPr>
    </w:p>
    <w:p w14:paraId="1179030D" w14:textId="01A3770B" w:rsidR="00BD613F" w:rsidRPr="00F82F77" w:rsidRDefault="00BD613F" w:rsidP="001011CD">
      <w:pPr>
        <w:pStyle w:val="TitreArticle"/>
        <w:spacing w:before="0" w:line="240" w:lineRule="atLeast"/>
        <w:rPr>
          <w:rFonts w:cs="Arial"/>
          <w:sz w:val="22"/>
          <w:szCs w:val="22"/>
        </w:rPr>
      </w:pPr>
      <w:r w:rsidRPr="00F82F77">
        <w:rPr>
          <w:rFonts w:cs="Arial"/>
          <w:sz w:val="22"/>
          <w:szCs w:val="22"/>
        </w:rPr>
        <w:t>article 1 </w:t>
      </w:r>
    </w:p>
    <w:p w14:paraId="771A8855" w14:textId="77777777" w:rsidR="001011CD" w:rsidRPr="00F82F77" w:rsidRDefault="001011CD" w:rsidP="007D1C01">
      <w:pPr>
        <w:pStyle w:val="Corpsdetexte"/>
        <w:ind w:right="134"/>
        <w:jc w:val="both"/>
        <w:rPr>
          <w:rFonts w:ascii="Arial" w:hAnsi="Arial" w:cs="Arial"/>
        </w:rPr>
      </w:pPr>
    </w:p>
    <w:p w14:paraId="160F741F" w14:textId="615F8101" w:rsidR="001011CD" w:rsidRPr="00F82F77" w:rsidRDefault="00BD613F" w:rsidP="007D1C01">
      <w:pPr>
        <w:pStyle w:val="Corpsdetexte"/>
        <w:ind w:right="134"/>
        <w:jc w:val="both"/>
        <w:rPr>
          <w:rFonts w:ascii="Arial" w:hAnsi="Arial" w:cs="Arial"/>
        </w:rPr>
      </w:pPr>
      <w:r w:rsidRPr="00F82F77">
        <w:rPr>
          <w:rFonts w:ascii="Arial" w:hAnsi="Arial" w:cs="Arial"/>
        </w:rPr>
        <w:t>Au vu de ce qui précède et sans que cela ne constitue une quelconque reconnaissance de responsabilité</w:t>
      </w:r>
      <w:r w:rsidR="001011CD" w:rsidRPr="00F82F77">
        <w:rPr>
          <w:rFonts w:ascii="Arial" w:hAnsi="Arial" w:cs="Arial"/>
        </w:rPr>
        <w:t>, la société</w:t>
      </w:r>
      <w:r w:rsidR="00396851" w:rsidRPr="00F82F77">
        <w:rPr>
          <w:rFonts w:ascii="Arial" w:hAnsi="Arial" w:cs="Arial"/>
        </w:rPr>
        <w:t xml:space="preserve"> CHARDRON</w:t>
      </w:r>
      <w:r w:rsidRPr="00F82F77">
        <w:rPr>
          <w:rFonts w:ascii="Arial" w:hAnsi="Arial" w:cs="Arial"/>
        </w:rPr>
        <w:t>, s’engage à</w:t>
      </w:r>
      <w:r w:rsidR="001011CD" w:rsidRPr="00F82F77">
        <w:rPr>
          <w:rFonts w:ascii="Arial" w:hAnsi="Arial" w:cs="Arial"/>
        </w:rPr>
        <w:t> </w:t>
      </w:r>
      <w:r w:rsidR="00396851" w:rsidRPr="00F82F77">
        <w:rPr>
          <w:rFonts w:ascii="Arial" w:hAnsi="Arial" w:cs="Arial"/>
        </w:rPr>
        <w:t xml:space="preserve">verser la somme de 10.000 Euros </w:t>
      </w:r>
      <w:r w:rsidR="00C7275E" w:rsidRPr="00F82F77">
        <w:rPr>
          <w:rFonts w:ascii="Arial" w:hAnsi="Arial" w:cs="Arial"/>
        </w:rPr>
        <w:t xml:space="preserve">à titre d’indemnité transactionnelle par </w:t>
      </w:r>
      <w:r w:rsidR="00396851" w:rsidRPr="00F82F77">
        <w:rPr>
          <w:rFonts w:ascii="Arial" w:hAnsi="Arial" w:cs="Arial"/>
        </w:rPr>
        <w:t>viremen</w:t>
      </w:r>
      <w:r w:rsidR="00213B99" w:rsidRPr="00F82F77">
        <w:rPr>
          <w:rFonts w:ascii="Arial" w:hAnsi="Arial" w:cs="Arial"/>
        </w:rPr>
        <w:t>t bancaire sur le RIB du compte CARPA figurant en Annexe 1.</w:t>
      </w:r>
    </w:p>
    <w:p w14:paraId="753E6671" w14:textId="77777777" w:rsidR="00BD613F" w:rsidRPr="00F82F77" w:rsidRDefault="00BD613F" w:rsidP="00BD613F">
      <w:pPr>
        <w:widowControl w:val="0"/>
        <w:spacing w:line="240" w:lineRule="atLeast"/>
        <w:jc w:val="both"/>
        <w:rPr>
          <w:rFonts w:ascii="Arial" w:hAnsi="Arial" w:cs="Arial"/>
          <w:snapToGrid w:val="0"/>
          <w:sz w:val="22"/>
          <w:szCs w:val="22"/>
        </w:rPr>
      </w:pPr>
    </w:p>
    <w:p w14:paraId="35F2C290" w14:textId="4DEDBF90" w:rsidR="00BD613F" w:rsidRPr="00F82F77" w:rsidRDefault="00213B99" w:rsidP="00BD613F">
      <w:pPr>
        <w:jc w:val="both"/>
        <w:rPr>
          <w:rFonts w:ascii="Arial" w:hAnsi="Arial" w:cs="Arial"/>
          <w:sz w:val="22"/>
          <w:szCs w:val="22"/>
        </w:rPr>
      </w:pPr>
      <w:r w:rsidRPr="00F82F77">
        <w:rPr>
          <w:rFonts w:ascii="Arial" w:hAnsi="Arial" w:cs="Arial"/>
          <w:sz w:val="22"/>
          <w:szCs w:val="22"/>
        </w:rPr>
        <w:t>En contrepartie,</w:t>
      </w:r>
      <w:r w:rsidR="00F82F77" w:rsidRPr="00F82F77">
        <w:rPr>
          <w:rFonts w:ascii="Arial" w:hAnsi="Arial" w:cs="Arial"/>
          <w:sz w:val="22"/>
          <w:szCs w:val="22"/>
        </w:rPr>
        <w:t xml:space="preserve"> </w:t>
      </w:r>
      <w:r w:rsidR="00396851" w:rsidRPr="00F82F77">
        <w:rPr>
          <w:rFonts w:ascii="Arial" w:hAnsi="Arial" w:cs="Arial"/>
          <w:sz w:val="22"/>
          <w:szCs w:val="22"/>
        </w:rPr>
        <w:t xml:space="preserve">Madame Karine LORIN et la société </w:t>
      </w:r>
      <w:r w:rsidR="00396851" w:rsidRPr="00F82F77">
        <w:rPr>
          <w:rFonts w:ascii="Arial" w:eastAsia="Calibri" w:hAnsi="Arial" w:cs="Arial"/>
          <w:color w:val="000000"/>
          <w:sz w:val="22"/>
          <w:szCs w:val="22"/>
          <w:lang w:bidi="he-IL"/>
        </w:rPr>
        <w:t xml:space="preserve">LA </w:t>
      </w:r>
      <w:r w:rsidR="00396851" w:rsidRPr="00F82F77">
        <w:rPr>
          <w:rFonts w:ascii="Arial" w:hAnsi="Arial" w:cs="Arial"/>
          <w:color w:val="000000"/>
          <w:sz w:val="22"/>
          <w:szCs w:val="22"/>
          <w:lang w:eastAsia="en-US" w:bidi="he-IL"/>
        </w:rPr>
        <w:t xml:space="preserve">FROUMAGIERO </w:t>
      </w:r>
      <w:r w:rsidRPr="00F82F77">
        <w:rPr>
          <w:rFonts w:ascii="Arial" w:hAnsi="Arial" w:cs="Arial"/>
          <w:color w:val="000000"/>
          <w:sz w:val="22"/>
          <w:szCs w:val="22"/>
          <w:lang w:eastAsia="en-US" w:bidi="he-IL"/>
        </w:rPr>
        <w:t>renoncent à tous recours contre la société CHARDRON</w:t>
      </w:r>
      <w:r w:rsidR="00123DF6">
        <w:rPr>
          <w:rFonts w:ascii="Arial" w:hAnsi="Arial" w:cs="Arial"/>
          <w:color w:val="000000"/>
          <w:sz w:val="22"/>
          <w:szCs w:val="22"/>
          <w:lang w:eastAsia="en-US" w:bidi="he-IL"/>
        </w:rPr>
        <w:t xml:space="preserve"> ainsi que contre la société </w:t>
      </w:r>
      <w:r w:rsidR="00123DF6">
        <w:rPr>
          <w:rFonts w:ascii="Arial" w:hAnsi="Arial" w:cs="Arial"/>
          <w:sz w:val="22"/>
          <w:szCs w:val="22"/>
        </w:rPr>
        <w:t>MERIDIONALE DE CARROSSERIE SOMECAR</w:t>
      </w:r>
      <w:r w:rsidR="00AA161F">
        <w:rPr>
          <w:rFonts w:ascii="Arial" w:hAnsi="Arial" w:cs="Arial"/>
          <w:sz w:val="22"/>
          <w:szCs w:val="22"/>
        </w:rPr>
        <w:t>.</w:t>
      </w:r>
    </w:p>
    <w:p w14:paraId="3D1EE860" w14:textId="77777777" w:rsidR="00BD613F" w:rsidRPr="00F82F77" w:rsidRDefault="00BD613F" w:rsidP="002264A5">
      <w:pPr>
        <w:widowControl w:val="0"/>
        <w:spacing w:line="240" w:lineRule="atLeast"/>
        <w:jc w:val="both"/>
        <w:rPr>
          <w:rFonts w:ascii="Arial" w:hAnsi="Arial" w:cs="Arial"/>
          <w:snapToGrid w:val="0"/>
          <w:sz w:val="22"/>
          <w:szCs w:val="22"/>
        </w:rPr>
      </w:pPr>
    </w:p>
    <w:p w14:paraId="65C59173" w14:textId="77777777" w:rsidR="00BD613F" w:rsidRPr="00F82F77" w:rsidRDefault="00BD613F" w:rsidP="002264A5">
      <w:pPr>
        <w:widowControl w:val="0"/>
        <w:spacing w:line="240" w:lineRule="atLeast"/>
        <w:jc w:val="both"/>
        <w:rPr>
          <w:rFonts w:ascii="Arial" w:hAnsi="Arial" w:cs="Arial"/>
          <w:snapToGrid w:val="0"/>
          <w:sz w:val="22"/>
          <w:szCs w:val="22"/>
        </w:rPr>
      </w:pPr>
    </w:p>
    <w:p w14:paraId="6769DC2A" w14:textId="3DAE997E" w:rsidR="00BD613F" w:rsidRPr="00F82F77" w:rsidRDefault="00BD613F" w:rsidP="00BD613F">
      <w:pPr>
        <w:pStyle w:val="TitreArticle"/>
        <w:spacing w:before="0" w:line="240" w:lineRule="atLeast"/>
        <w:rPr>
          <w:rFonts w:cs="Arial"/>
          <w:sz w:val="22"/>
          <w:szCs w:val="22"/>
        </w:rPr>
      </w:pPr>
      <w:r w:rsidRPr="00F82F77">
        <w:rPr>
          <w:rFonts w:cs="Arial"/>
          <w:sz w:val="22"/>
          <w:szCs w:val="22"/>
        </w:rPr>
        <w:t xml:space="preserve">ARTICLE </w:t>
      </w:r>
      <w:r w:rsidR="00F82F77" w:rsidRPr="00F82F77">
        <w:rPr>
          <w:rFonts w:cs="Arial"/>
          <w:sz w:val="22"/>
          <w:szCs w:val="22"/>
        </w:rPr>
        <w:t>2</w:t>
      </w:r>
    </w:p>
    <w:p w14:paraId="63302CF8" w14:textId="77777777" w:rsidR="00BD613F" w:rsidRPr="00F82F77" w:rsidRDefault="00BD613F" w:rsidP="002264A5">
      <w:pPr>
        <w:jc w:val="both"/>
        <w:rPr>
          <w:rFonts w:ascii="Arial" w:hAnsi="Arial" w:cs="Arial"/>
          <w:sz w:val="22"/>
          <w:szCs w:val="22"/>
        </w:rPr>
      </w:pPr>
    </w:p>
    <w:p w14:paraId="4A3A0DA5" w14:textId="5091462A" w:rsidR="00BD613F" w:rsidRPr="00F82F77" w:rsidRDefault="00BD613F" w:rsidP="002264A5">
      <w:pPr>
        <w:jc w:val="both"/>
        <w:rPr>
          <w:rFonts w:ascii="Arial" w:hAnsi="Arial" w:cs="Arial"/>
          <w:sz w:val="22"/>
          <w:szCs w:val="22"/>
        </w:rPr>
      </w:pPr>
      <w:r w:rsidRPr="00F82F77">
        <w:rPr>
          <w:rFonts w:ascii="Arial" w:hAnsi="Arial" w:cs="Arial"/>
          <w:sz w:val="22"/>
          <w:szCs w:val="22"/>
        </w:rPr>
        <w:t>Sous réserve de la parfaite exécution du présent Protocole, les Parties se déclarent intégralement remplies dans tous leurs droits en principal, intérêts, frais et accessoires, et renoncent à ce titre à toute action l’une à l’encontre de l’autre du fait des élé</w:t>
      </w:r>
      <w:r w:rsidR="002264A5" w:rsidRPr="00F82F77">
        <w:rPr>
          <w:rFonts w:ascii="Arial" w:hAnsi="Arial" w:cs="Arial"/>
          <w:sz w:val="22"/>
          <w:szCs w:val="22"/>
        </w:rPr>
        <w:t>ments du litige exposé</w:t>
      </w:r>
      <w:r w:rsidRPr="00F82F77">
        <w:rPr>
          <w:rFonts w:ascii="Arial" w:hAnsi="Arial" w:cs="Arial"/>
          <w:sz w:val="22"/>
          <w:szCs w:val="22"/>
        </w:rPr>
        <w:t xml:space="preserve"> précédemment.</w:t>
      </w:r>
    </w:p>
    <w:p w14:paraId="4F977492" w14:textId="005FE999" w:rsidR="00572F55" w:rsidRPr="00F82F77" w:rsidRDefault="00572F55" w:rsidP="002264A5">
      <w:pPr>
        <w:jc w:val="both"/>
        <w:rPr>
          <w:rFonts w:ascii="Arial" w:hAnsi="Arial" w:cs="Arial"/>
          <w:sz w:val="22"/>
          <w:szCs w:val="22"/>
        </w:rPr>
      </w:pPr>
    </w:p>
    <w:p w14:paraId="302A4DD5" w14:textId="08620664" w:rsidR="00BD613F" w:rsidRPr="00F82F77" w:rsidRDefault="00572F55" w:rsidP="002264A5">
      <w:pPr>
        <w:jc w:val="both"/>
        <w:rPr>
          <w:rFonts w:ascii="Arial" w:hAnsi="Arial" w:cs="Arial"/>
          <w:sz w:val="22"/>
          <w:szCs w:val="22"/>
        </w:rPr>
      </w:pPr>
      <w:r w:rsidRPr="00F82F77">
        <w:rPr>
          <w:rFonts w:ascii="Arial" w:hAnsi="Arial" w:cs="Arial"/>
          <w:sz w:val="22"/>
          <w:szCs w:val="22"/>
        </w:rPr>
        <w:t xml:space="preserve">La société </w:t>
      </w:r>
      <w:r w:rsidR="00213B99" w:rsidRPr="00F82F77">
        <w:rPr>
          <w:rFonts w:ascii="Arial" w:hAnsi="Arial" w:cs="Arial"/>
          <w:sz w:val="22"/>
          <w:szCs w:val="22"/>
        </w:rPr>
        <w:t>CHARDRON</w:t>
      </w:r>
      <w:r w:rsidRPr="00F82F77">
        <w:rPr>
          <w:rFonts w:ascii="Arial" w:hAnsi="Arial" w:cs="Arial"/>
          <w:sz w:val="22"/>
          <w:szCs w:val="22"/>
        </w:rPr>
        <w:t xml:space="preserve"> se désistera de</w:t>
      </w:r>
      <w:r w:rsidR="00213B99" w:rsidRPr="00F82F77">
        <w:rPr>
          <w:rFonts w:ascii="Arial" w:hAnsi="Arial" w:cs="Arial"/>
          <w:sz w:val="22"/>
          <w:szCs w:val="22"/>
        </w:rPr>
        <w:t xml:space="preserve"> la procédure </w:t>
      </w:r>
      <w:r w:rsidR="00F5269E" w:rsidRPr="00F82F77">
        <w:rPr>
          <w:rFonts w:ascii="Arial" w:hAnsi="Arial" w:cs="Arial"/>
          <w:sz w:val="22"/>
          <w:szCs w:val="22"/>
        </w:rPr>
        <w:t xml:space="preserve">introduite devant la Cour d’Appel d’AIX EN PROVENCE </w:t>
      </w:r>
      <w:r w:rsidR="003115E9" w:rsidRPr="00F82F77">
        <w:rPr>
          <w:rFonts w:ascii="Arial" w:hAnsi="Arial" w:cs="Arial"/>
          <w:sz w:val="22"/>
          <w:szCs w:val="22"/>
        </w:rPr>
        <w:t xml:space="preserve">visant à obtenir une réformation de l’ordonnance du </w:t>
      </w:r>
      <w:r w:rsidR="00C62BC8">
        <w:rPr>
          <w:rFonts w:ascii="Arial" w:hAnsi="Arial" w:cs="Arial"/>
          <w:sz w:val="22"/>
          <w:szCs w:val="22"/>
        </w:rPr>
        <w:t>6 juin 2023</w:t>
      </w:r>
      <w:r w:rsidR="003115E9" w:rsidRPr="00F82F77">
        <w:rPr>
          <w:rFonts w:ascii="Arial" w:hAnsi="Arial" w:cs="Arial"/>
          <w:sz w:val="22"/>
          <w:szCs w:val="22"/>
        </w:rPr>
        <w:t xml:space="preserve">, dont l’audience de plaidoirie est fixée au </w:t>
      </w:r>
      <w:r w:rsidR="00683910">
        <w:rPr>
          <w:rFonts w:ascii="Arial" w:hAnsi="Arial" w:cs="Arial"/>
          <w:sz w:val="22"/>
          <w:szCs w:val="22"/>
        </w:rPr>
        <w:t>23 novembre 2023</w:t>
      </w:r>
      <w:r w:rsidR="0061468C">
        <w:rPr>
          <w:rFonts w:ascii="Arial" w:hAnsi="Arial" w:cs="Arial"/>
          <w:sz w:val="22"/>
          <w:szCs w:val="22"/>
        </w:rPr>
        <w:t xml:space="preserve"> et symétriquement, </w:t>
      </w:r>
      <w:r w:rsidR="001547E6">
        <w:rPr>
          <w:rFonts w:ascii="Arial" w:hAnsi="Arial" w:cs="Arial"/>
          <w:sz w:val="22"/>
          <w:szCs w:val="22"/>
        </w:rPr>
        <w:t>Madame RANIERI et la société FROUMAGERIO, ainsi que la société MERIDIONALE DE CARROSSERIE (SOMECAR), se désistent de toute action à l’encontre de la société CHARDR</w:t>
      </w:r>
      <w:r w:rsidR="008C4C3F">
        <w:rPr>
          <w:rFonts w:ascii="Arial" w:hAnsi="Arial" w:cs="Arial"/>
          <w:sz w:val="22"/>
          <w:szCs w:val="22"/>
        </w:rPr>
        <w:t>ON.</w:t>
      </w:r>
    </w:p>
    <w:p w14:paraId="61F8A484" w14:textId="77777777" w:rsidR="00BD613F" w:rsidRDefault="00BD613F" w:rsidP="002264A5">
      <w:pPr>
        <w:jc w:val="both"/>
        <w:rPr>
          <w:rFonts w:ascii="Arial" w:hAnsi="Arial" w:cs="Arial"/>
          <w:sz w:val="22"/>
          <w:szCs w:val="22"/>
        </w:rPr>
      </w:pPr>
    </w:p>
    <w:p w14:paraId="7FB84110" w14:textId="41A27B41" w:rsidR="008C4C3F" w:rsidRDefault="008C4C3F" w:rsidP="002264A5">
      <w:pPr>
        <w:jc w:val="both"/>
        <w:rPr>
          <w:rFonts w:ascii="Arial" w:hAnsi="Arial" w:cs="Arial"/>
          <w:sz w:val="22"/>
          <w:szCs w:val="22"/>
        </w:rPr>
      </w:pPr>
      <w:r>
        <w:rPr>
          <w:rFonts w:ascii="Arial" w:hAnsi="Arial" w:cs="Arial"/>
          <w:sz w:val="22"/>
          <w:szCs w:val="22"/>
        </w:rPr>
        <w:lastRenderedPageBreak/>
        <w:t>Chaque partie conservera ses frais judiciaires, irrépétibles et honoraires de ses conseils à sa propre charge.</w:t>
      </w:r>
    </w:p>
    <w:p w14:paraId="6243A4CC" w14:textId="77777777" w:rsidR="00683910" w:rsidRDefault="00683910" w:rsidP="002264A5">
      <w:pPr>
        <w:jc w:val="both"/>
        <w:rPr>
          <w:rFonts w:ascii="Arial" w:hAnsi="Arial" w:cs="Arial"/>
          <w:sz w:val="22"/>
          <w:szCs w:val="22"/>
        </w:rPr>
      </w:pPr>
    </w:p>
    <w:p w14:paraId="63C5E85F" w14:textId="77777777" w:rsidR="00683910" w:rsidRPr="00F82F77" w:rsidRDefault="00683910" w:rsidP="002264A5">
      <w:pPr>
        <w:jc w:val="both"/>
        <w:rPr>
          <w:rFonts w:ascii="Arial" w:hAnsi="Arial" w:cs="Arial"/>
          <w:sz w:val="22"/>
          <w:szCs w:val="22"/>
        </w:rPr>
      </w:pPr>
    </w:p>
    <w:p w14:paraId="1ACC4861" w14:textId="24E9B60B" w:rsidR="00BD613F" w:rsidRPr="00F82F77" w:rsidRDefault="00BD613F" w:rsidP="00BD613F">
      <w:pPr>
        <w:pStyle w:val="TitreArticle"/>
        <w:spacing w:before="0" w:line="240" w:lineRule="atLeast"/>
        <w:rPr>
          <w:rFonts w:cs="Arial"/>
          <w:sz w:val="22"/>
          <w:szCs w:val="22"/>
        </w:rPr>
      </w:pPr>
      <w:r w:rsidRPr="00F82F77">
        <w:rPr>
          <w:rFonts w:cs="Arial"/>
          <w:sz w:val="22"/>
          <w:szCs w:val="22"/>
        </w:rPr>
        <w:t xml:space="preserve">ARTICLE </w:t>
      </w:r>
      <w:r w:rsidR="00683910">
        <w:rPr>
          <w:rFonts w:cs="Arial"/>
          <w:sz w:val="22"/>
          <w:szCs w:val="22"/>
        </w:rPr>
        <w:t>3</w:t>
      </w:r>
    </w:p>
    <w:p w14:paraId="2A015E59" w14:textId="77777777" w:rsidR="00BD613F" w:rsidRPr="00F82F77" w:rsidRDefault="00BD613F" w:rsidP="002264A5">
      <w:pPr>
        <w:jc w:val="both"/>
        <w:rPr>
          <w:rFonts w:ascii="Arial" w:hAnsi="Arial" w:cs="Arial"/>
          <w:sz w:val="22"/>
          <w:szCs w:val="22"/>
        </w:rPr>
      </w:pPr>
    </w:p>
    <w:p w14:paraId="118D3D26" w14:textId="7240F83F" w:rsidR="00BD613F" w:rsidRPr="00F82F77" w:rsidRDefault="00BD613F" w:rsidP="002264A5">
      <w:pPr>
        <w:jc w:val="both"/>
        <w:rPr>
          <w:rFonts w:ascii="Arial" w:hAnsi="Arial" w:cs="Arial"/>
          <w:sz w:val="22"/>
          <w:szCs w:val="22"/>
        </w:rPr>
      </w:pPr>
      <w:r w:rsidRPr="00F82F77">
        <w:rPr>
          <w:rFonts w:ascii="Arial" w:hAnsi="Arial" w:cs="Arial"/>
          <w:sz w:val="22"/>
          <w:szCs w:val="22"/>
        </w:rPr>
        <w:t>Les Parties s’engagent à tenir la présente transaction strictement confidentielle, sauf en cas de demande de communication préalable émanant des autorités administratives et équivalentes</w:t>
      </w:r>
      <w:r w:rsidR="008C4C3F">
        <w:rPr>
          <w:rFonts w:ascii="Arial" w:hAnsi="Arial" w:cs="Arial"/>
          <w:sz w:val="22"/>
          <w:szCs w:val="22"/>
        </w:rPr>
        <w:t>, ou judiciaires,</w:t>
      </w:r>
      <w:r w:rsidRPr="00F82F77">
        <w:rPr>
          <w:rFonts w:ascii="Arial" w:hAnsi="Arial" w:cs="Arial"/>
          <w:sz w:val="22"/>
          <w:szCs w:val="22"/>
        </w:rPr>
        <w:t xml:space="preserve"> et après en avoir dûment informé l’autre partie.</w:t>
      </w:r>
    </w:p>
    <w:p w14:paraId="293DBAF2" w14:textId="77777777" w:rsidR="00082798" w:rsidRPr="00F82F77" w:rsidRDefault="00082798" w:rsidP="002264A5">
      <w:pPr>
        <w:jc w:val="both"/>
        <w:rPr>
          <w:rFonts w:ascii="Arial" w:hAnsi="Arial" w:cs="Arial"/>
          <w:sz w:val="22"/>
          <w:szCs w:val="22"/>
        </w:rPr>
      </w:pPr>
    </w:p>
    <w:p w14:paraId="726F92D9" w14:textId="4223C26E" w:rsidR="00BD613F" w:rsidRPr="00F82F77" w:rsidRDefault="00763E70" w:rsidP="002264A5">
      <w:pPr>
        <w:jc w:val="both"/>
        <w:rPr>
          <w:rFonts w:ascii="Arial" w:hAnsi="Arial" w:cs="Arial"/>
          <w:sz w:val="22"/>
          <w:szCs w:val="22"/>
        </w:rPr>
      </w:pPr>
      <w:r w:rsidRPr="00F82F77">
        <w:rPr>
          <w:rFonts w:ascii="Arial" w:hAnsi="Arial" w:cs="Arial"/>
          <w:sz w:val="22"/>
          <w:szCs w:val="22"/>
        </w:rPr>
        <w:t>Les deux P</w:t>
      </w:r>
      <w:r w:rsidR="00BD613F" w:rsidRPr="00F82F77">
        <w:rPr>
          <w:rFonts w:ascii="Arial" w:hAnsi="Arial" w:cs="Arial"/>
          <w:sz w:val="22"/>
          <w:szCs w:val="22"/>
        </w:rPr>
        <w:t>arties à la transaction reconnaissent en outre que ce caractère confidentiel pourra également être relevé pour obtenir son application, et notamment le respect des engagements pris.</w:t>
      </w:r>
    </w:p>
    <w:p w14:paraId="3D6189F1" w14:textId="77777777" w:rsidR="00BD613F" w:rsidRPr="00F82F77" w:rsidRDefault="00BD613F" w:rsidP="002264A5">
      <w:pPr>
        <w:jc w:val="both"/>
        <w:rPr>
          <w:rFonts w:ascii="Arial" w:hAnsi="Arial" w:cs="Arial"/>
          <w:sz w:val="22"/>
          <w:szCs w:val="22"/>
        </w:rPr>
      </w:pPr>
    </w:p>
    <w:p w14:paraId="61F5A6CF" w14:textId="77777777" w:rsidR="00BD613F" w:rsidRPr="00F82F77" w:rsidRDefault="00BD613F" w:rsidP="002264A5">
      <w:pPr>
        <w:jc w:val="both"/>
        <w:rPr>
          <w:rFonts w:ascii="Arial" w:hAnsi="Arial" w:cs="Arial"/>
          <w:sz w:val="22"/>
          <w:szCs w:val="22"/>
        </w:rPr>
      </w:pPr>
    </w:p>
    <w:p w14:paraId="280D3F3F" w14:textId="07A648EB" w:rsidR="00BD613F" w:rsidRPr="00F82F77" w:rsidRDefault="00BD613F" w:rsidP="00BD613F">
      <w:pPr>
        <w:pStyle w:val="TitreArticle"/>
        <w:spacing w:before="0" w:line="240" w:lineRule="atLeast"/>
        <w:rPr>
          <w:rFonts w:cs="Arial"/>
          <w:sz w:val="22"/>
          <w:szCs w:val="22"/>
        </w:rPr>
      </w:pPr>
      <w:r w:rsidRPr="00F82F77">
        <w:rPr>
          <w:rFonts w:cs="Arial"/>
          <w:sz w:val="22"/>
          <w:szCs w:val="22"/>
        </w:rPr>
        <w:t xml:space="preserve">ARTICLE </w:t>
      </w:r>
      <w:r w:rsidR="00683910">
        <w:rPr>
          <w:rFonts w:cs="Arial"/>
          <w:sz w:val="22"/>
          <w:szCs w:val="22"/>
        </w:rPr>
        <w:t>4</w:t>
      </w:r>
    </w:p>
    <w:p w14:paraId="1F402AE1" w14:textId="77777777" w:rsidR="00BD613F" w:rsidRPr="00F82F77" w:rsidRDefault="00BD613F" w:rsidP="002264A5">
      <w:pPr>
        <w:jc w:val="both"/>
        <w:rPr>
          <w:rFonts w:ascii="Arial" w:hAnsi="Arial" w:cs="Arial"/>
          <w:sz w:val="22"/>
          <w:szCs w:val="22"/>
        </w:rPr>
      </w:pPr>
    </w:p>
    <w:p w14:paraId="7BB9CF27" w14:textId="0EA635C8" w:rsidR="00BD613F" w:rsidRPr="00F82F77" w:rsidRDefault="00BD613F" w:rsidP="002264A5">
      <w:pPr>
        <w:jc w:val="both"/>
        <w:rPr>
          <w:rFonts w:ascii="Arial" w:hAnsi="Arial" w:cs="Arial"/>
          <w:sz w:val="22"/>
          <w:szCs w:val="22"/>
        </w:rPr>
      </w:pPr>
      <w:r w:rsidRPr="00F82F77">
        <w:rPr>
          <w:rFonts w:ascii="Arial" w:hAnsi="Arial" w:cs="Arial"/>
          <w:sz w:val="22"/>
          <w:szCs w:val="22"/>
        </w:rPr>
        <w:t>La présente transaction est expressément soumise aux dispositions des articles 2044 et 2052 du Code Civil, aux termes desquels l</w:t>
      </w:r>
      <w:r w:rsidR="00763E70" w:rsidRPr="00F82F77">
        <w:rPr>
          <w:rFonts w:ascii="Arial" w:hAnsi="Arial" w:cs="Arial"/>
          <w:sz w:val="22"/>
          <w:szCs w:val="22"/>
        </w:rPr>
        <w:t>es transactions ont, entre les P</w:t>
      </w:r>
      <w:r w:rsidRPr="00F82F77">
        <w:rPr>
          <w:rFonts w:ascii="Arial" w:hAnsi="Arial" w:cs="Arial"/>
          <w:sz w:val="22"/>
          <w:szCs w:val="22"/>
        </w:rPr>
        <w:t>arties, l’autorité de la chose jugée en dernier ressort et ne peuvent être révoquées pour cause d’erreur de droit ou pour cause de lésion.</w:t>
      </w:r>
    </w:p>
    <w:p w14:paraId="7C8BF9A6" w14:textId="77777777" w:rsidR="00082798" w:rsidRPr="00F82F77" w:rsidRDefault="00082798" w:rsidP="002264A5">
      <w:pPr>
        <w:jc w:val="both"/>
        <w:rPr>
          <w:rFonts w:ascii="Arial" w:hAnsi="Arial" w:cs="Arial"/>
          <w:sz w:val="22"/>
          <w:szCs w:val="22"/>
        </w:rPr>
      </w:pPr>
    </w:p>
    <w:p w14:paraId="224D0E12" w14:textId="77777777" w:rsidR="00BD613F" w:rsidRPr="00F82F77" w:rsidRDefault="00BD613F" w:rsidP="002264A5">
      <w:pPr>
        <w:jc w:val="both"/>
        <w:rPr>
          <w:rFonts w:ascii="Arial" w:hAnsi="Arial" w:cs="Arial"/>
          <w:sz w:val="22"/>
          <w:szCs w:val="22"/>
        </w:rPr>
      </w:pPr>
      <w:r w:rsidRPr="00F82F77">
        <w:rPr>
          <w:rFonts w:ascii="Arial" w:hAnsi="Arial" w:cs="Arial"/>
          <w:sz w:val="22"/>
          <w:szCs w:val="22"/>
        </w:rPr>
        <w:t>Les Parties déclarent en outre avoir connaissance des textes législatifs et réglementaires relatifs à l’assujettissement des indemnités nées d’une transaction, à la fiscalité des personnes et des sociétés et que notamment de ces chefs, elles ne pourront remettre en cause ni le principe de la transaction, ni son quantum.</w:t>
      </w:r>
    </w:p>
    <w:p w14:paraId="0121889B" w14:textId="77777777" w:rsidR="00BD613F" w:rsidRPr="00F82F77" w:rsidRDefault="00BD613F" w:rsidP="002264A5">
      <w:pPr>
        <w:jc w:val="both"/>
        <w:rPr>
          <w:rFonts w:ascii="Arial" w:hAnsi="Arial" w:cs="Arial"/>
          <w:sz w:val="22"/>
          <w:szCs w:val="22"/>
        </w:rPr>
      </w:pPr>
    </w:p>
    <w:p w14:paraId="7E826165" w14:textId="77777777" w:rsidR="00BD613F" w:rsidRPr="00F82F77" w:rsidRDefault="00BD613F" w:rsidP="002264A5">
      <w:pPr>
        <w:jc w:val="both"/>
        <w:rPr>
          <w:rFonts w:ascii="Arial" w:hAnsi="Arial" w:cs="Arial"/>
          <w:sz w:val="22"/>
          <w:szCs w:val="22"/>
        </w:rPr>
      </w:pPr>
    </w:p>
    <w:p w14:paraId="6ADF5DA5" w14:textId="1A6311B9" w:rsidR="00BD613F" w:rsidRPr="00F82F77" w:rsidRDefault="00BD613F" w:rsidP="00BD613F">
      <w:pPr>
        <w:pStyle w:val="TitreArticle"/>
        <w:spacing w:before="0" w:line="240" w:lineRule="atLeast"/>
        <w:rPr>
          <w:rFonts w:cs="Arial"/>
          <w:sz w:val="22"/>
          <w:szCs w:val="22"/>
        </w:rPr>
      </w:pPr>
      <w:r w:rsidRPr="00F82F77">
        <w:rPr>
          <w:rFonts w:cs="Arial"/>
          <w:sz w:val="22"/>
          <w:szCs w:val="22"/>
        </w:rPr>
        <w:t xml:space="preserve">ARTICLE </w:t>
      </w:r>
      <w:r w:rsidR="00D46389">
        <w:rPr>
          <w:rFonts w:cs="Arial"/>
          <w:sz w:val="22"/>
          <w:szCs w:val="22"/>
        </w:rPr>
        <w:t>5</w:t>
      </w:r>
    </w:p>
    <w:p w14:paraId="1618755C" w14:textId="77777777" w:rsidR="00BD613F" w:rsidRPr="00F82F77" w:rsidRDefault="00BD613F" w:rsidP="002264A5">
      <w:pPr>
        <w:jc w:val="both"/>
        <w:rPr>
          <w:rFonts w:ascii="Arial" w:hAnsi="Arial" w:cs="Arial"/>
          <w:b/>
          <w:sz w:val="22"/>
          <w:szCs w:val="22"/>
        </w:rPr>
      </w:pPr>
      <w:bookmarkStart w:id="2" w:name="_Toc86827840"/>
    </w:p>
    <w:p w14:paraId="435B0BFC" w14:textId="05BA6327" w:rsidR="00BD613F" w:rsidRPr="00F82F77" w:rsidRDefault="00D46389" w:rsidP="00BD613F">
      <w:pPr>
        <w:pStyle w:val="Titre2"/>
        <w:keepLines/>
        <w:spacing w:before="0" w:after="0" w:line="240" w:lineRule="atLeast"/>
        <w:rPr>
          <w:b w:val="0"/>
          <w:sz w:val="22"/>
          <w:szCs w:val="22"/>
        </w:rPr>
      </w:pPr>
      <w:r>
        <w:rPr>
          <w:b w:val="0"/>
          <w:sz w:val="22"/>
          <w:szCs w:val="22"/>
        </w:rPr>
        <w:t>5</w:t>
      </w:r>
      <w:r w:rsidR="00BD613F" w:rsidRPr="00F82F77">
        <w:rPr>
          <w:b w:val="0"/>
          <w:sz w:val="22"/>
          <w:szCs w:val="22"/>
        </w:rPr>
        <w:t>-1</w:t>
      </w:r>
      <w:r w:rsidR="00BD613F" w:rsidRPr="00F82F77">
        <w:rPr>
          <w:b w:val="0"/>
          <w:sz w:val="22"/>
          <w:szCs w:val="22"/>
        </w:rPr>
        <w:tab/>
        <w:t>Capacité</w:t>
      </w:r>
      <w:bookmarkEnd w:id="2"/>
    </w:p>
    <w:p w14:paraId="515C57C9" w14:textId="77777777" w:rsidR="00067C20" w:rsidRPr="00F82F77" w:rsidRDefault="00067C20" w:rsidP="00067C20">
      <w:pPr>
        <w:rPr>
          <w:rFonts w:ascii="Arial" w:hAnsi="Arial" w:cs="Arial"/>
        </w:rPr>
      </w:pPr>
    </w:p>
    <w:p w14:paraId="16E799EB" w14:textId="77777777" w:rsidR="00BD613F" w:rsidRPr="00F82F77" w:rsidRDefault="00BD613F" w:rsidP="00BD613F">
      <w:pPr>
        <w:pStyle w:val="texte1x"/>
        <w:spacing w:before="0" w:after="0" w:line="240" w:lineRule="atLeast"/>
        <w:ind w:left="0"/>
        <w:rPr>
          <w:rFonts w:cs="Arial"/>
          <w:szCs w:val="22"/>
        </w:rPr>
      </w:pPr>
      <w:r w:rsidRPr="00F82F77">
        <w:rPr>
          <w:rFonts w:cs="Arial"/>
          <w:szCs w:val="22"/>
        </w:rPr>
        <w:t>Chacune des Parties déclare et garantit avoir pleine capacité pour conclure le présent acte et que la conclusion du présent acte ne constitue pas une infraction à une disposition législative ou réglementaire qui lui serait applicable et ne porte pas atteinte aux droits de tiers.</w:t>
      </w:r>
    </w:p>
    <w:p w14:paraId="4E0877E7" w14:textId="77777777" w:rsidR="00BD613F" w:rsidRPr="00F82F77" w:rsidRDefault="00BD613F" w:rsidP="00BD613F">
      <w:pPr>
        <w:pStyle w:val="texte1x"/>
        <w:spacing w:before="0" w:after="0" w:line="240" w:lineRule="atLeast"/>
        <w:ind w:left="0"/>
        <w:rPr>
          <w:rFonts w:cs="Arial"/>
          <w:szCs w:val="22"/>
        </w:rPr>
      </w:pPr>
    </w:p>
    <w:p w14:paraId="35ECC737" w14:textId="27E771A4" w:rsidR="00BD613F" w:rsidRPr="00F82F77" w:rsidRDefault="00D46389" w:rsidP="00BD613F">
      <w:pPr>
        <w:pStyle w:val="Titre2"/>
        <w:keepLines/>
        <w:spacing w:before="0" w:after="0" w:line="240" w:lineRule="atLeast"/>
        <w:rPr>
          <w:b w:val="0"/>
          <w:sz w:val="22"/>
          <w:szCs w:val="22"/>
        </w:rPr>
      </w:pPr>
      <w:bookmarkStart w:id="3" w:name="_Toc86827841"/>
      <w:bookmarkStart w:id="4" w:name="_Toc2763557"/>
      <w:r>
        <w:rPr>
          <w:b w:val="0"/>
          <w:sz w:val="22"/>
          <w:szCs w:val="22"/>
        </w:rPr>
        <w:t>5</w:t>
      </w:r>
      <w:r w:rsidR="00BD613F" w:rsidRPr="00F82F77">
        <w:rPr>
          <w:b w:val="0"/>
          <w:sz w:val="22"/>
          <w:szCs w:val="22"/>
        </w:rPr>
        <w:t>-2</w:t>
      </w:r>
      <w:r w:rsidR="00BD613F" w:rsidRPr="00F82F77">
        <w:rPr>
          <w:b w:val="0"/>
          <w:sz w:val="22"/>
          <w:szCs w:val="22"/>
        </w:rPr>
        <w:tab/>
        <w:t>Notifications</w:t>
      </w:r>
      <w:bookmarkEnd w:id="3"/>
      <w:bookmarkEnd w:id="4"/>
    </w:p>
    <w:p w14:paraId="512732AA" w14:textId="77777777" w:rsidR="00067C20" w:rsidRPr="00F82F77" w:rsidRDefault="00067C20" w:rsidP="00067C20">
      <w:pPr>
        <w:rPr>
          <w:rFonts w:ascii="Arial" w:hAnsi="Arial" w:cs="Arial"/>
        </w:rPr>
      </w:pPr>
    </w:p>
    <w:p w14:paraId="57A34AD7" w14:textId="77777777" w:rsidR="00BD613F" w:rsidRPr="00F82F77" w:rsidRDefault="00BD613F" w:rsidP="00BD613F">
      <w:pPr>
        <w:pStyle w:val="texte1x"/>
        <w:spacing w:before="0" w:after="0" w:line="240" w:lineRule="atLeast"/>
        <w:ind w:left="0"/>
        <w:rPr>
          <w:rFonts w:cs="Arial"/>
          <w:szCs w:val="22"/>
        </w:rPr>
      </w:pPr>
      <w:r w:rsidRPr="00F82F77">
        <w:rPr>
          <w:rFonts w:cs="Arial"/>
          <w:szCs w:val="22"/>
        </w:rPr>
        <w:t xml:space="preserve">Toutes notifications en exécution du présent acte seront faites par télécopie confirmée par lettre recommandée avec demande d’avis de réception, aux adresses des Parties indiquées au début du présent acte ou, en cas de changement de celles-ci, aux nouvelles adresses notifiées par chacune des Parties à l’autre. Les notifications seront réputées avoir été valablement réalisées au jour de la première présentation de la lettre recommandée. </w:t>
      </w:r>
    </w:p>
    <w:p w14:paraId="2E7B0D59" w14:textId="77777777" w:rsidR="00BD613F" w:rsidRPr="00F82F77" w:rsidRDefault="00BD613F" w:rsidP="00BD613F">
      <w:pPr>
        <w:pStyle w:val="texte1x"/>
        <w:spacing w:before="0" w:after="0" w:line="240" w:lineRule="atLeast"/>
        <w:ind w:left="0"/>
        <w:rPr>
          <w:rFonts w:cs="Arial"/>
          <w:szCs w:val="22"/>
        </w:rPr>
      </w:pPr>
    </w:p>
    <w:p w14:paraId="41BBD0BF" w14:textId="07E88DF8" w:rsidR="00BD613F" w:rsidRPr="00F82F77" w:rsidRDefault="00D46389" w:rsidP="00BD613F">
      <w:pPr>
        <w:pStyle w:val="Titre2"/>
        <w:keepLines/>
        <w:spacing w:before="0" w:after="0" w:line="240" w:lineRule="atLeast"/>
        <w:rPr>
          <w:b w:val="0"/>
          <w:sz w:val="22"/>
          <w:szCs w:val="22"/>
        </w:rPr>
      </w:pPr>
      <w:bookmarkStart w:id="5" w:name="_Toc86827842"/>
      <w:bookmarkStart w:id="6" w:name="_Toc2763558"/>
      <w:r>
        <w:rPr>
          <w:b w:val="0"/>
          <w:sz w:val="22"/>
          <w:szCs w:val="22"/>
        </w:rPr>
        <w:t>5</w:t>
      </w:r>
      <w:r w:rsidR="00BD613F" w:rsidRPr="00F82F77">
        <w:rPr>
          <w:b w:val="0"/>
          <w:sz w:val="22"/>
          <w:szCs w:val="22"/>
        </w:rPr>
        <w:t>-3</w:t>
      </w:r>
      <w:r w:rsidR="00BD613F" w:rsidRPr="00F82F77">
        <w:rPr>
          <w:b w:val="0"/>
          <w:sz w:val="22"/>
          <w:szCs w:val="22"/>
        </w:rPr>
        <w:tab/>
        <w:t>Absence de renonciation</w:t>
      </w:r>
      <w:bookmarkEnd w:id="5"/>
      <w:bookmarkEnd w:id="6"/>
    </w:p>
    <w:p w14:paraId="1C62FBA8" w14:textId="77777777" w:rsidR="00067C20" w:rsidRPr="00F82F77" w:rsidRDefault="00067C20" w:rsidP="00067C20">
      <w:pPr>
        <w:rPr>
          <w:rFonts w:ascii="Arial" w:hAnsi="Arial" w:cs="Arial"/>
        </w:rPr>
      </w:pPr>
    </w:p>
    <w:p w14:paraId="5D43F8D1" w14:textId="77777777" w:rsidR="00BD613F" w:rsidRPr="00F82F77" w:rsidRDefault="00BD613F" w:rsidP="00BD613F">
      <w:pPr>
        <w:pStyle w:val="texte1x"/>
        <w:spacing w:before="0" w:after="0" w:line="240" w:lineRule="atLeast"/>
        <w:ind w:left="0"/>
        <w:rPr>
          <w:rFonts w:cs="Arial"/>
          <w:szCs w:val="22"/>
        </w:rPr>
      </w:pPr>
      <w:r w:rsidRPr="00F82F77">
        <w:rPr>
          <w:rFonts w:cs="Arial"/>
          <w:szCs w:val="22"/>
        </w:rPr>
        <w:t>Le fait pour l’une des Parties de ne pas se prévaloir, à un moment donné, d’une des stipulations du présent acte, ne pourra être interprété comme une renonciation à faire valoir ultérieurement cette même stipulation.</w:t>
      </w:r>
    </w:p>
    <w:p w14:paraId="13AD4411" w14:textId="77777777" w:rsidR="00BD613F" w:rsidRPr="00F82F77" w:rsidRDefault="00BD613F" w:rsidP="00BD613F">
      <w:pPr>
        <w:pStyle w:val="texte1x"/>
        <w:spacing w:before="0" w:after="0" w:line="240" w:lineRule="atLeast"/>
        <w:ind w:left="0"/>
        <w:rPr>
          <w:rFonts w:cs="Arial"/>
          <w:szCs w:val="22"/>
        </w:rPr>
      </w:pPr>
    </w:p>
    <w:p w14:paraId="503C1D54" w14:textId="7CBAA554" w:rsidR="00BD613F" w:rsidRPr="00F82F77" w:rsidRDefault="00D46389" w:rsidP="00BD613F">
      <w:pPr>
        <w:pStyle w:val="Titre2"/>
        <w:keepLines/>
        <w:spacing w:before="0" w:after="0" w:line="240" w:lineRule="atLeast"/>
        <w:rPr>
          <w:b w:val="0"/>
          <w:sz w:val="22"/>
          <w:szCs w:val="22"/>
        </w:rPr>
      </w:pPr>
      <w:bookmarkStart w:id="7" w:name="_Toc86827843"/>
      <w:bookmarkStart w:id="8" w:name="_Toc2763559"/>
      <w:r>
        <w:rPr>
          <w:b w:val="0"/>
          <w:sz w:val="22"/>
          <w:szCs w:val="22"/>
        </w:rPr>
        <w:t>5</w:t>
      </w:r>
      <w:r w:rsidR="00BD613F" w:rsidRPr="00F82F77">
        <w:rPr>
          <w:b w:val="0"/>
          <w:sz w:val="22"/>
          <w:szCs w:val="22"/>
        </w:rPr>
        <w:t>-4</w:t>
      </w:r>
      <w:r w:rsidR="00BD613F" w:rsidRPr="00F82F77">
        <w:rPr>
          <w:b w:val="0"/>
          <w:sz w:val="22"/>
          <w:szCs w:val="22"/>
        </w:rPr>
        <w:tab/>
        <w:t>Interprétation</w:t>
      </w:r>
      <w:bookmarkEnd w:id="7"/>
      <w:bookmarkEnd w:id="8"/>
    </w:p>
    <w:p w14:paraId="39BE392D" w14:textId="77777777" w:rsidR="00067C20" w:rsidRPr="00F82F77" w:rsidRDefault="00067C20" w:rsidP="00067C20">
      <w:pPr>
        <w:rPr>
          <w:rFonts w:ascii="Arial" w:hAnsi="Arial" w:cs="Arial"/>
        </w:rPr>
      </w:pPr>
    </w:p>
    <w:p w14:paraId="2D3DEF51" w14:textId="77777777" w:rsidR="00BD613F" w:rsidRPr="00F82F77" w:rsidRDefault="00BD613F" w:rsidP="00BD613F">
      <w:pPr>
        <w:pStyle w:val="texte1x"/>
        <w:spacing w:before="0" w:after="0" w:line="240" w:lineRule="atLeast"/>
        <w:ind w:left="0"/>
        <w:rPr>
          <w:rFonts w:cs="Arial"/>
          <w:szCs w:val="22"/>
        </w:rPr>
      </w:pPr>
      <w:r w:rsidRPr="00F82F77">
        <w:rPr>
          <w:rFonts w:cs="Arial"/>
          <w:szCs w:val="22"/>
        </w:rPr>
        <w:t xml:space="preserve">Les dispositions du présent acte doivent être interprétées dans un sens permettant au mieux d’atteindre les objectifs initialement recherchés par les Parties, tout en respectant l’équilibre </w:t>
      </w:r>
      <w:r w:rsidRPr="00F82F77">
        <w:rPr>
          <w:rFonts w:cs="Arial"/>
          <w:szCs w:val="22"/>
        </w:rPr>
        <w:lastRenderedPageBreak/>
        <w:t>entre leurs droits et obligations réciproques. Les titres des paragraphes ne sont utilisés que par commodité de lecture et n’ont pas d’incidence sur le contenu, la portée ou l’interprétation des paragraphes.</w:t>
      </w:r>
    </w:p>
    <w:p w14:paraId="3C12BB10" w14:textId="77777777" w:rsidR="00BD613F" w:rsidRPr="00F82F77" w:rsidRDefault="00BD613F" w:rsidP="00BD613F">
      <w:pPr>
        <w:pStyle w:val="texte1x"/>
        <w:spacing w:before="0" w:after="0" w:line="240" w:lineRule="atLeast"/>
        <w:ind w:left="0"/>
        <w:rPr>
          <w:rFonts w:cs="Arial"/>
          <w:szCs w:val="22"/>
        </w:rPr>
      </w:pPr>
    </w:p>
    <w:p w14:paraId="359F16FA" w14:textId="126E0E1D" w:rsidR="00BD613F" w:rsidRPr="00F82F77" w:rsidRDefault="00D46389" w:rsidP="00BD613F">
      <w:pPr>
        <w:pStyle w:val="Titre2"/>
        <w:keepLines/>
        <w:spacing w:before="0" w:after="0" w:line="240" w:lineRule="atLeast"/>
        <w:rPr>
          <w:b w:val="0"/>
          <w:sz w:val="22"/>
          <w:szCs w:val="22"/>
        </w:rPr>
      </w:pPr>
      <w:bookmarkStart w:id="9" w:name="_Toc86827844"/>
      <w:bookmarkStart w:id="10" w:name="_Toc2763560"/>
      <w:r>
        <w:rPr>
          <w:b w:val="0"/>
          <w:sz w:val="22"/>
          <w:szCs w:val="22"/>
        </w:rPr>
        <w:t>5</w:t>
      </w:r>
      <w:r w:rsidR="00BD613F" w:rsidRPr="00F82F77">
        <w:rPr>
          <w:b w:val="0"/>
          <w:sz w:val="22"/>
          <w:szCs w:val="22"/>
        </w:rPr>
        <w:t>-5</w:t>
      </w:r>
      <w:r w:rsidR="00BD613F" w:rsidRPr="00F82F77">
        <w:rPr>
          <w:b w:val="0"/>
          <w:sz w:val="22"/>
          <w:szCs w:val="22"/>
        </w:rPr>
        <w:tab/>
        <w:t>Dissociation</w:t>
      </w:r>
      <w:bookmarkEnd w:id="9"/>
      <w:bookmarkEnd w:id="10"/>
    </w:p>
    <w:p w14:paraId="23C263AF" w14:textId="77777777" w:rsidR="00067C20" w:rsidRPr="00F82F77" w:rsidRDefault="00067C20" w:rsidP="00067C20">
      <w:pPr>
        <w:rPr>
          <w:rFonts w:ascii="Arial" w:hAnsi="Arial" w:cs="Arial"/>
        </w:rPr>
      </w:pPr>
    </w:p>
    <w:p w14:paraId="33413735" w14:textId="77777777" w:rsidR="00BD613F" w:rsidRPr="00F82F77" w:rsidRDefault="00BD613F" w:rsidP="00BD613F">
      <w:pPr>
        <w:pStyle w:val="texte1x"/>
        <w:spacing w:before="0" w:after="0" w:line="240" w:lineRule="atLeast"/>
        <w:ind w:left="0"/>
        <w:rPr>
          <w:rFonts w:cs="Arial"/>
          <w:szCs w:val="22"/>
        </w:rPr>
      </w:pPr>
      <w:r w:rsidRPr="00F82F77">
        <w:rPr>
          <w:rFonts w:cs="Arial"/>
          <w:szCs w:val="22"/>
        </w:rPr>
        <w:t>Dans la mesure du possible, chaque stipulation du présent acte sera interprétée de manière à lui donner effet et validité au regard de la loi applicable. Si une stipulation est déclarée nulle ou non applicable par un tribunal compétent dans des circonstances particulières, une telle stipulation restera en vigueur dans toutes autres circonstances.</w:t>
      </w:r>
    </w:p>
    <w:p w14:paraId="67EFC38B" w14:textId="77777777" w:rsidR="00BD613F" w:rsidRPr="00F82F77" w:rsidRDefault="00BD613F" w:rsidP="00BD613F">
      <w:pPr>
        <w:pStyle w:val="texte1x"/>
        <w:spacing w:before="0" w:after="0" w:line="240" w:lineRule="atLeast"/>
        <w:ind w:left="0"/>
        <w:rPr>
          <w:rFonts w:cs="Arial"/>
          <w:szCs w:val="22"/>
        </w:rPr>
      </w:pPr>
      <w:r w:rsidRPr="00F82F77">
        <w:rPr>
          <w:rFonts w:cs="Arial"/>
          <w:szCs w:val="22"/>
        </w:rPr>
        <w:t>Dans l’hypothèse où une stipulation du présent acte serait rendue inapplicable par l’effet de la loi ou d’une décision d’une autorité publique, les autres clauses conserveront leur plein et entier effet et les Parties négocieront de bonne foi les amendements à apporter au présent acte pour qu’il ait un effet aussi proche que possible de celui recherché par les Parties lors de sa signature.</w:t>
      </w:r>
    </w:p>
    <w:p w14:paraId="742D9CC9" w14:textId="77777777" w:rsidR="00BD613F" w:rsidRPr="00F82F77" w:rsidRDefault="00BD613F" w:rsidP="00BD613F">
      <w:pPr>
        <w:pStyle w:val="texte1x"/>
        <w:spacing w:before="0" w:after="0" w:line="240" w:lineRule="atLeast"/>
        <w:ind w:left="0"/>
        <w:rPr>
          <w:rFonts w:cs="Arial"/>
          <w:szCs w:val="22"/>
        </w:rPr>
      </w:pPr>
    </w:p>
    <w:p w14:paraId="14E4BD70" w14:textId="25C51C3C" w:rsidR="00BD613F" w:rsidRPr="00F82F77" w:rsidRDefault="00D46389" w:rsidP="00BD613F">
      <w:pPr>
        <w:pStyle w:val="Titre2"/>
        <w:keepLines/>
        <w:spacing w:before="0" w:after="0" w:line="240" w:lineRule="atLeast"/>
        <w:rPr>
          <w:b w:val="0"/>
          <w:sz w:val="22"/>
          <w:szCs w:val="22"/>
        </w:rPr>
      </w:pPr>
      <w:bookmarkStart w:id="11" w:name="_Toc86827845"/>
      <w:bookmarkStart w:id="12" w:name="_Toc2763561"/>
      <w:r>
        <w:rPr>
          <w:b w:val="0"/>
          <w:sz w:val="22"/>
          <w:szCs w:val="22"/>
        </w:rPr>
        <w:t>5</w:t>
      </w:r>
      <w:r w:rsidR="00BD613F" w:rsidRPr="00F82F77">
        <w:rPr>
          <w:b w:val="0"/>
          <w:sz w:val="22"/>
          <w:szCs w:val="22"/>
        </w:rPr>
        <w:t>-6</w:t>
      </w:r>
      <w:r w:rsidR="00BD613F" w:rsidRPr="00F82F77">
        <w:rPr>
          <w:b w:val="0"/>
          <w:sz w:val="22"/>
          <w:szCs w:val="22"/>
        </w:rPr>
        <w:tab/>
        <w:t>Intégralité de l’accord</w:t>
      </w:r>
      <w:bookmarkEnd w:id="11"/>
      <w:bookmarkEnd w:id="12"/>
    </w:p>
    <w:p w14:paraId="38085F7E" w14:textId="77777777" w:rsidR="00067C20" w:rsidRPr="00F82F77" w:rsidRDefault="00067C20" w:rsidP="00067C20">
      <w:pPr>
        <w:rPr>
          <w:rFonts w:ascii="Arial" w:hAnsi="Arial" w:cs="Arial"/>
        </w:rPr>
      </w:pPr>
    </w:p>
    <w:p w14:paraId="26443340" w14:textId="77777777" w:rsidR="00BD613F" w:rsidRPr="00F82F77" w:rsidRDefault="00BD613F" w:rsidP="00BD613F">
      <w:pPr>
        <w:pStyle w:val="texte1x"/>
        <w:spacing w:before="0" w:after="0" w:line="240" w:lineRule="atLeast"/>
        <w:ind w:left="0"/>
        <w:rPr>
          <w:rFonts w:cs="Arial"/>
          <w:szCs w:val="22"/>
        </w:rPr>
      </w:pPr>
      <w:r w:rsidRPr="00F82F77">
        <w:rPr>
          <w:rFonts w:cs="Arial"/>
          <w:szCs w:val="22"/>
        </w:rPr>
        <w:t>Le présent acte constitue l’intégralité de l’accord entre les Parties et remplace tous accords ou déclarations antérieurs, oraux ou écrits, se rapportant au même objet. Les droits et obligations respectifs des Parties sont strictement limités aux termes du présent acte qui ne pourra être modifié que par un écrit signé par un représentant dûment habilité de chacune des Parties.</w:t>
      </w:r>
    </w:p>
    <w:p w14:paraId="216EF59E" w14:textId="77777777" w:rsidR="00BD613F" w:rsidRPr="00F82F77" w:rsidRDefault="00BD613F" w:rsidP="00BD613F">
      <w:pPr>
        <w:pStyle w:val="texte1x"/>
        <w:spacing w:before="0" w:after="0" w:line="240" w:lineRule="atLeast"/>
        <w:ind w:left="0"/>
        <w:rPr>
          <w:rFonts w:cs="Arial"/>
          <w:szCs w:val="22"/>
        </w:rPr>
      </w:pPr>
    </w:p>
    <w:p w14:paraId="38D1804C" w14:textId="77777777" w:rsidR="00BD613F" w:rsidRPr="00F82F77" w:rsidRDefault="00BD613F" w:rsidP="002264A5">
      <w:pPr>
        <w:pStyle w:val="texte1"/>
        <w:spacing w:before="0" w:after="0" w:line="240" w:lineRule="atLeast"/>
        <w:ind w:left="0"/>
        <w:rPr>
          <w:rFonts w:cs="Arial"/>
          <w:szCs w:val="22"/>
        </w:rPr>
      </w:pPr>
    </w:p>
    <w:p w14:paraId="5833AB8A" w14:textId="3D70E3CC" w:rsidR="00BD613F" w:rsidRPr="00F82F77" w:rsidRDefault="00BD613F" w:rsidP="00BD613F">
      <w:pPr>
        <w:pStyle w:val="ParagrapheStandard"/>
        <w:spacing w:before="0" w:line="240" w:lineRule="atLeast"/>
        <w:rPr>
          <w:rFonts w:cs="Arial"/>
          <w:b/>
          <w:sz w:val="22"/>
          <w:szCs w:val="22"/>
          <w:u w:val="single"/>
        </w:rPr>
      </w:pPr>
      <w:r w:rsidRPr="00F82F77">
        <w:rPr>
          <w:rFonts w:cs="Arial"/>
          <w:b/>
          <w:sz w:val="22"/>
          <w:szCs w:val="22"/>
          <w:u w:val="single"/>
        </w:rPr>
        <w:t xml:space="preserve">ARTICLE </w:t>
      </w:r>
      <w:r w:rsidR="00D46389">
        <w:rPr>
          <w:rFonts w:cs="Arial"/>
          <w:b/>
          <w:sz w:val="22"/>
          <w:szCs w:val="22"/>
          <w:u w:val="single"/>
        </w:rPr>
        <w:t>6</w:t>
      </w:r>
    </w:p>
    <w:p w14:paraId="5148B55B" w14:textId="77777777" w:rsidR="00BD613F" w:rsidRPr="00F82F77" w:rsidRDefault="00BD613F" w:rsidP="00BD613F">
      <w:pPr>
        <w:pStyle w:val="texte1"/>
        <w:spacing w:before="0" w:after="0" w:line="240" w:lineRule="atLeast"/>
        <w:ind w:left="0"/>
        <w:rPr>
          <w:rFonts w:cs="Arial"/>
          <w:szCs w:val="22"/>
        </w:rPr>
      </w:pPr>
    </w:p>
    <w:p w14:paraId="6D62574C" w14:textId="77777777" w:rsidR="00BD613F" w:rsidRPr="00F82F77" w:rsidRDefault="00BD613F" w:rsidP="00BD613F">
      <w:pPr>
        <w:pStyle w:val="texte1"/>
        <w:spacing w:before="0" w:after="0" w:line="240" w:lineRule="atLeast"/>
        <w:ind w:left="0"/>
        <w:rPr>
          <w:rFonts w:cs="Arial"/>
          <w:szCs w:val="22"/>
        </w:rPr>
      </w:pPr>
      <w:r w:rsidRPr="00F82F77">
        <w:rPr>
          <w:rFonts w:cs="Arial"/>
          <w:szCs w:val="22"/>
        </w:rPr>
        <w:t>Le présent acte est régi par le droit français.</w:t>
      </w:r>
    </w:p>
    <w:p w14:paraId="70BBE662" w14:textId="77777777" w:rsidR="00BD613F" w:rsidRPr="00F82F77" w:rsidRDefault="00BD613F" w:rsidP="00BD613F">
      <w:pPr>
        <w:pStyle w:val="texte1"/>
        <w:spacing w:before="0" w:after="0" w:line="240" w:lineRule="atLeast"/>
        <w:ind w:left="0"/>
        <w:rPr>
          <w:rFonts w:cs="Arial"/>
          <w:szCs w:val="22"/>
        </w:rPr>
      </w:pPr>
    </w:p>
    <w:p w14:paraId="73822D77" w14:textId="0D0438B6" w:rsidR="00BD613F" w:rsidRPr="00F82F77" w:rsidRDefault="00BD613F" w:rsidP="00BD613F">
      <w:pPr>
        <w:pStyle w:val="texte1"/>
        <w:spacing w:before="0" w:after="0" w:line="240" w:lineRule="atLeast"/>
        <w:ind w:left="0"/>
        <w:rPr>
          <w:rFonts w:cs="Arial"/>
          <w:szCs w:val="22"/>
        </w:rPr>
      </w:pPr>
      <w:r w:rsidRPr="00F82F77">
        <w:rPr>
          <w:rFonts w:cs="Arial"/>
          <w:szCs w:val="22"/>
        </w:rPr>
        <w:t xml:space="preserve">Tout litige relatif à la validité, l’exécution, l’interprétation ou la résiliation du présent acte sera tranché définitivement par les juridictions situées dans le ressort de la Cour d’Appel </w:t>
      </w:r>
      <w:r w:rsidR="00F5269E" w:rsidRPr="00F82F77">
        <w:rPr>
          <w:rFonts w:cs="Arial"/>
          <w:szCs w:val="22"/>
        </w:rPr>
        <w:t>d’Aix en Provence.</w:t>
      </w:r>
    </w:p>
    <w:p w14:paraId="641735C6" w14:textId="77777777" w:rsidR="00BD613F" w:rsidRPr="00F82F77" w:rsidRDefault="00BD613F" w:rsidP="00BD613F">
      <w:pPr>
        <w:pStyle w:val="texte1"/>
        <w:spacing w:before="0" w:after="0" w:line="240" w:lineRule="atLeast"/>
        <w:ind w:left="0"/>
        <w:rPr>
          <w:rFonts w:cs="Arial"/>
          <w:szCs w:val="22"/>
        </w:rPr>
      </w:pPr>
    </w:p>
    <w:p w14:paraId="6976DD65" w14:textId="77777777" w:rsidR="00BD613F" w:rsidRPr="00F82F77" w:rsidRDefault="00BD613F" w:rsidP="00BD613F">
      <w:pPr>
        <w:pStyle w:val="ParagrapheStandard"/>
        <w:tabs>
          <w:tab w:val="left" w:pos="2410"/>
          <w:tab w:val="left" w:pos="6030"/>
        </w:tabs>
        <w:spacing w:before="0" w:line="240" w:lineRule="atLeast"/>
        <w:jc w:val="left"/>
        <w:rPr>
          <w:rFonts w:cs="Arial"/>
          <w:b/>
          <w:sz w:val="22"/>
          <w:szCs w:val="22"/>
        </w:rPr>
      </w:pPr>
      <w:r w:rsidRPr="00F82F77">
        <w:rPr>
          <w:rFonts w:cs="Arial"/>
          <w:b/>
          <w:sz w:val="22"/>
          <w:szCs w:val="22"/>
        </w:rPr>
        <w:t>Fait en deux exemplaires originaux,</w:t>
      </w:r>
    </w:p>
    <w:p w14:paraId="10185E2F" w14:textId="77777777" w:rsidR="00BD613F" w:rsidRPr="00F82F77" w:rsidRDefault="00BD613F" w:rsidP="005C65E8">
      <w:pPr>
        <w:pStyle w:val="texte1"/>
        <w:spacing w:before="0" w:after="0" w:line="240" w:lineRule="atLeast"/>
        <w:ind w:left="0"/>
        <w:rPr>
          <w:rFonts w:cs="Arial"/>
          <w:szCs w:val="22"/>
        </w:rPr>
      </w:pPr>
    </w:p>
    <w:p w14:paraId="11E1F988" w14:textId="2C66B427" w:rsidR="00BD613F" w:rsidRPr="00F82F77" w:rsidRDefault="00BD613F" w:rsidP="00BD613F">
      <w:pPr>
        <w:pStyle w:val="ParagrapheStandard"/>
        <w:tabs>
          <w:tab w:val="left" w:pos="2410"/>
        </w:tabs>
        <w:spacing w:before="0" w:line="240" w:lineRule="atLeast"/>
        <w:jc w:val="left"/>
        <w:rPr>
          <w:rFonts w:cs="Arial"/>
          <w:sz w:val="22"/>
          <w:szCs w:val="22"/>
        </w:rPr>
      </w:pPr>
      <w:r w:rsidRPr="00F82F77">
        <w:rPr>
          <w:rFonts w:cs="Arial"/>
          <w:sz w:val="22"/>
          <w:szCs w:val="22"/>
        </w:rPr>
        <w:t xml:space="preserve">A </w:t>
      </w:r>
      <w:r w:rsidR="005310CD" w:rsidRPr="00F82F77">
        <w:rPr>
          <w:rFonts w:cs="Arial"/>
          <w:sz w:val="22"/>
          <w:szCs w:val="22"/>
        </w:rPr>
        <w:t>Marseille, le 11 octobre 2023</w:t>
      </w:r>
    </w:p>
    <w:p w14:paraId="252EA2AF" w14:textId="77777777" w:rsidR="00BD613F" w:rsidRPr="00F82F77" w:rsidRDefault="00BD613F" w:rsidP="005C65E8">
      <w:pPr>
        <w:pStyle w:val="texte1"/>
        <w:spacing w:before="0" w:after="0" w:line="240" w:lineRule="atLeast"/>
        <w:ind w:left="0"/>
        <w:rPr>
          <w:rFonts w:cs="Arial"/>
          <w:szCs w:val="22"/>
        </w:rPr>
      </w:pPr>
    </w:p>
    <w:p w14:paraId="0923E9F8" w14:textId="77777777" w:rsidR="00BD613F" w:rsidRPr="00F82F77" w:rsidRDefault="00BD613F" w:rsidP="005C65E8">
      <w:pPr>
        <w:pStyle w:val="texte1"/>
        <w:spacing w:before="0" w:after="0" w:line="240" w:lineRule="atLeast"/>
        <w:ind w:left="0"/>
        <w:rPr>
          <w:rFonts w:cs="Arial"/>
          <w:szCs w:val="22"/>
        </w:rPr>
      </w:pPr>
    </w:p>
    <w:p w14:paraId="41D39321" w14:textId="77777777" w:rsidR="00BD613F" w:rsidRPr="00F82F77" w:rsidRDefault="00BD613F" w:rsidP="005C65E8">
      <w:pPr>
        <w:pStyle w:val="texte1"/>
        <w:spacing w:before="0" w:after="0" w:line="240" w:lineRule="atLeast"/>
        <w:ind w:left="0"/>
        <w:rPr>
          <w:rFonts w:cs="Arial"/>
          <w:szCs w:val="22"/>
        </w:rPr>
      </w:pPr>
    </w:p>
    <w:p w14:paraId="6CC03021" w14:textId="77777777" w:rsidR="00BD613F" w:rsidRPr="00F82F77" w:rsidRDefault="00BD613F" w:rsidP="005C65E8">
      <w:pPr>
        <w:pStyle w:val="texte1"/>
        <w:spacing w:before="0" w:after="0" w:line="240" w:lineRule="atLeast"/>
        <w:ind w:left="0"/>
        <w:rPr>
          <w:rFonts w:cs="Arial"/>
          <w:szCs w:val="22"/>
        </w:rPr>
      </w:pPr>
    </w:p>
    <w:p w14:paraId="24034558" w14:textId="77777777" w:rsidR="00BD613F" w:rsidRPr="00F82F77" w:rsidRDefault="00BD613F" w:rsidP="005C65E8">
      <w:pPr>
        <w:pStyle w:val="texte1"/>
        <w:spacing w:before="0" w:after="0" w:line="240" w:lineRule="atLeast"/>
        <w:ind w:left="0"/>
        <w:rPr>
          <w:rFonts w:cs="Arial"/>
          <w:szCs w:val="22"/>
        </w:rPr>
      </w:pPr>
    </w:p>
    <w:p w14:paraId="2C88156A" w14:textId="77777777" w:rsidR="00BD613F" w:rsidRPr="00F82F77" w:rsidRDefault="00BD613F" w:rsidP="005C65E8">
      <w:pPr>
        <w:pStyle w:val="texte1"/>
        <w:spacing w:before="0" w:after="0" w:line="240" w:lineRule="atLeast"/>
        <w:ind w:left="0"/>
        <w:rPr>
          <w:rFonts w:cs="Arial"/>
          <w:szCs w:val="22"/>
        </w:rPr>
      </w:pPr>
    </w:p>
    <w:p w14:paraId="7BAA522E" w14:textId="467E8AB6" w:rsidR="00BD613F" w:rsidRPr="00F82F77" w:rsidRDefault="00BD613F" w:rsidP="00BD613F">
      <w:pPr>
        <w:pStyle w:val="ParagrapheStandard"/>
        <w:tabs>
          <w:tab w:val="left" w:pos="2410"/>
        </w:tabs>
        <w:spacing w:line="240" w:lineRule="atLeast"/>
        <w:rPr>
          <w:rFonts w:cs="Arial"/>
          <w:sz w:val="22"/>
          <w:szCs w:val="22"/>
        </w:rPr>
      </w:pPr>
      <w:r w:rsidRPr="00F82F77">
        <w:rPr>
          <w:rFonts w:cs="Arial"/>
          <w:sz w:val="22"/>
          <w:szCs w:val="22"/>
        </w:rPr>
        <w:t>______________________________</w:t>
      </w:r>
      <w:r w:rsidRPr="00F82F77">
        <w:rPr>
          <w:rFonts w:cs="Arial"/>
          <w:sz w:val="22"/>
          <w:szCs w:val="22"/>
        </w:rPr>
        <w:tab/>
      </w:r>
      <w:r w:rsidRPr="00F82F77">
        <w:rPr>
          <w:rFonts w:cs="Arial"/>
          <w:sz w:val="22"/>
          <w:szCs w:val="22"/>
        </w:rPr>
        <w:tab/>
      </w:r>
      <w:r w:rsidRPr="00F82F77">
        <w:rPr>
          <w:rFonts w:cs="Arial"/>
          <w:sz w:val="22"/>
          <w:szCs w:val="22"/>
        </w:rPr>
        <w:tab/>
        <w:t>__________________________</w:t>
      </w:r>
      <w:r w:rsidRPr="00F82F77">
        <w:rPr>
          <w:rFonts w:cs="Arial"/>
          <w:sz w:val="22"/>
          <w:szCs w:val="22"/>
        </w:rPr>
        <w:br/>
      </w:r>
      <w:r w:rsidR="005310CD" w:rsidRPr="00F82F77">
        <w:rPr>
          <w:rFonts w:cs="Arial"/>
          <w:sz w:val="22"/>
          <w:szCs w:val="22"/>
        </w:rPr>
        <w:t>Madame Karine LORIN</w:t>
      </w:r>
      <w:r w:rsidRPr="00F82F77">
        <w:rPr>
          <w:rFonts w:cs="Arial"/>
          <w:sz w:val="22"/>
          <w:szCs w:val="22"/>
        </w:rPr>
        <w:tab/>
      </w:r>
      <w:r w:rsidRPr="00F82F77">
        <w:rPr>
          <w:rFonts w:cs="Arial"/>
          <w:sz w:val="22"/>
          <w:szCs w:val="22"/>
        </w:rPr>
        <w:tab/>
      </w:r>
      <w:r w:rsidRPr="00F82F77">
        <w:rPr>
          <w:rFonts w:cs="Arial"/>
          <w:sz w:val="22"/>
          <w:szCs w:val="22"/>
        </w:rPr>
        <w:tab/>
      </w:r>
      <w:r w:rsidR="005310CD" w:rsidRPr="00F82F77">
        <w:rPr>
          <w:rFonts w:cs="Arial"/>
          <w:sz w:val="22"/>
          <w:szCs w:val="22"/>
        </w:rPr>
        <w:tab/>
      </w:r>
      <w:r w:rsidR="005310CD" w:rsidRPr="00F82F77">
        <w:rPr>
          <w:rFonts w:cs="Arial"/>
          <w:sz w:val="22"/>
          <w:szCs w:val="22"/>
        </w:rPr>
        <w:tab/>
      </w:r>
      <w:r w:rsidR="005310CD" w:rsidRPr="00F82F77">
        <w:rPr>
          <w:rFonts w:cs="Arial"/>
          <w:sz w:val="22"/>
          <w:szCs w:val="22"/>
        </w:rPr>
        <w:tab/>
      </w:r>
      <w:r w:rsidRPr="00F82F77">
        <w:rPr>
          <w:rFonts w:cs="Arial"/>
          <w:sz w:val="22"/>
          <w:szCs w:val="22"/>
        </w:rPr>
        <w:t xml:space="preserve">Pour la </w:t>
      </w:r>
      <w:r w:rsidR="00082798" w:rsidRPr="00F82F77">
        <w:rPr>
          <w:rFonts w:cs="Arial"/>
          <w:sz w:val="22"/>
          <w:szCs w:val="22"/>
        </w:rPr>
        <w:t xml:space="preserve">société </w:t>
      </w:r>
      <w:r w:rsidR="005310CD" w:rsidRPr="00F82F77">
        <w:rPr>
          <w:rFonts w:cs="Arial"/>
          <w:sz w:val="22"/>
          <w:szCs w:val="22"/>
        </w:rPr>
        <w:t>CHARDRON</w:t>
      </w:r>
    </w:p>
    <w:p w14:paraId="501FA446" w14:textId="61E180C7" w:rsidR="00BD613F" w:rsidRPr="00F82F77" w:rsidRDefault="00BD613F" w:rsidP="00BD613F">
      <w:pPr>
        <w:pStyle w:val="ParagrapheStandard"/>
        <w:tabs>
          <w:tab w:val="left" w:pos="2410"/>
        </w:tabs>
        <w:spacing w:before="0" w:line="240" w:lineRule="atLeast"/>
        <w:jc w:val="left"/>
        <w:rPr>
          <w:rFonts w:cs="Arial"/>
          <w:sz w:val="22"/>
          <w:szCs w:val="22"/>
          <w:vertAlign w:val="superscript"/>
        </w:rPr>
      </w:pPr>
    </w:p>
    <w:p w14:paraId="29C98AEC" w14:textId="77777777" w:rsidR="005310CD" w:rsidRPr="00F82F77" w:rsidRDefault="005310CD" w:rsidP="00BD613F">
      <w:pPr>
        <w:pStyle w:val="ParagrapheStandard"/>
        <w:tabs>
          <w:tab w:val="left" w:pos="2410"/>
        </w:tabs>
        <w:spacing w:before="0" w:line="240" w:lineRule="atLeast"/>
        <w:jc w:val="left"/>
        <w:rPr>
          <w:rFonts w:cs="Arial"/>
          <w:sz w:val="22"/>
          <w:szCs w:val="22"/>
          <w:vertAlign w:val="superscript"/>
        </w:rPr>
      </w:pPr>
    </w:p>
    <w:p w14:paraId="3357D4EE" w14:textId="77777777" w:rsidR="005310CD" w:rsidRPr="00F82F77" w:rsidRDefault="005310CD" w:rsidP="00BD613F">
      <w:pPr>
        <w:pStyle w:val="ParagrapheStandard"/>
        <w:tabs>
          <w:tab w:val="left" w:pos="2410"/>
        </w:tabs>
        <w:spacing w:before="0" w:line="240" w:lineRule="atLeast"/>
        <w:jc w:val="left"/>
        <w:rPr>
          <w:rFonts w:cs="Arial"/>
          <w:sz w:val="22"/>
          <w:szCs w:val="22"/>
          <w:vertAlign w:val="superscript"/>
        </w:rPr>
      </w:pPr>
    </w:p>
    <w:p w14:paraId="379070D0" w14:textId="3B44B673" w:rsidR="00067C20" w:rsidRPr="00F82F77" w:rsidRDefault="00067C20" w:rsidP="00BD613F">
      <w:pPr>
        <w:pStyle w:val="ParagrapheStandard"/>
        <w:tabs>
          <w:tab w:val="left" w:pos="2410"/>
        </w:tabs>
        <w:spacing w:before="0" w:line="240" w:lineRule="atLeast"/>
        <w:jc w:val="left"/>
        <w:rPr>
          <w:rFonts w:cs="Arial"/>
          <w:sz w:val="22"/>
          <w:szCs w:val="22"/>
          <w:vertAlign w:val="superscript"/>
        </w:rPr>
      </w:pPr>
    </w:p>
    <w:p w14:paraId="56184047" w14:textId="7B66D036" w:rsidR="00067C20" w:rsidRPr="00F82F77" w:rsidRDefault="00067C20" w:rsidP="00BD613F">
      <w:pPr>
        <w:pStyle w:val="ParagrapheStandard"/>
        <w:tabs>
          <w:tab w:val="left" w:pos="2410"/>
        </w:tabs>
        <w:spacing w:before="0" w:line="240" w:lineRule="atLeast"/>
        <w:jc w:val="left"/>
        <w:rPr>
          <w:rFonts w:cs="Arial"/>
          <w:sz w:val="22"/>
          <w:szCs w:val="22"/>
          <w:vertAlign w:val="superscript"/>
        </w:rPr>
      </w:pPr>
    </w:p>
    <w:p w14:paraId="324EA174" w14:textId="0D94A01B" w:rsidR="00067C20" w:rsidRPr="00F82F77" w:rsidRDefault="00067C20" w:rsidP="00BD613F">
      <w:pPr>
        <w:pStyle w:val="ParagrapheStandard"/>
        <w:tabs>
          <w:tab w:val="left" w:pos="2410"/>
        </w:tabs>
        <w:spacing w:before="0" w:line="240" w:lineRule="atLeast"/>
        <w:jc w:val="left"/>
        <w:rPr>
          <w:rFonts w:cs="Arial"/>
          <w:sz w:val="22"/>
          <w:szCs w:val="22"/>
          <w:vertAlign w:val="superscript"/>
        </w:rPr>
      </w:pPr>
    </w:p>
    <w:p w14:paraId="19CEF1CB" w14:textId="331EC540" w:rsidR="00067C20" w:rsidRPr="00F82F77" w:rsidRDefault="00067C20" w:rsidP="00BD613F">
      <w:pPr>
        <w:pStyle w:val="ParagrapheStandard"/>
        <w:tabs>
          <w:tab w:val="left" w:pos="2410"/>
        </w:tabs>
        <w:spacing w:before="0" w:line="240" w:lineRule="atLeast"/>
        <w:jc w:val="left"/>
        <w:rPr>
          <w:rFonts w:cs="Arial"/>
          <w:sz w:val="22"/>
          <w:szCs w:val="22"/>
          <w:vertAlign w:val="superscript"/>
        </w:rPr>
      </w:pPr>
    </w:p>
    <w:p w14:paraId="3E81ED2F" w14:textId="77777777" w:rsidR="00067C20" w:rsidRPr="00F82F77" w:rsidRDefault="00067C20" w:rsidP="00BD613F">
      <w:pPr>
        <w:pStyle w:val="ParagrapheStandard"/>
        <w:tabs>
          <w:tab w:val="left" w:pos="2410"/>
        </w:tabs>
        <w:spacing w:before="0" w:line="240" w:lineRule="atLeast"/>
        <w:jc w:val="left"/>
        <w:rPr>
          <w:rFonts w:cs="Arial"/>
          <w:sz w:val="22"/>
          <w:szCs w:val="22"/>
          <w:vertAlign w:val="superscript"/>
        </w:rPr>
      </w:pPr>
    </w:p>
    <w:p w14:paraId="0A61C800" w14:textId="1BFD2B44" w:rsidR="00BD613F" w:rsidRPr="00F82F77" w:rsidRDefault="00BD613F" w:rsidP="00BD613F">
      <w:pPr>
        <w:pStyle w:val="ParagrapheStandard"/>
        <w:tabs>
          <w:tab w:val="left" w:pos="2410"/>
        </w:tabs>
        <w:spacing w:before="0" w:line="240" w:lineRule="atLeast"/>
        <w:jc w:val="left"/>
        <w:rPr>
          <w:rFonts w:cs="Arial"/>
          <w:sz w:val="22"/>
          <w:szCs w:val="22"/>
        </w:rPr>
      </w:pPr>
    </w:p>
    <w:p w14:paraId="5A719D41" w14:textId="11CDD585" w:rsidR="00082798" w:rsidRPr="00F82F77" w:rsidRDefault="005310CD" w:rsidP="00BD613F">
      <w:pPr>
        <w:pStyle w:val="ParagrapheStandard"/>
        <w:tabs>
          <w:tab w:val="left" w:pos="2410"/>
        </w:tabs>
        <w:spacing w:before="0" w:line="240" w:lineRule="atLeast"/>
        <w:jc w:val="left"/>
        <w:rPr>
          <w:rFonts w:cs="Arial"/>
          <w:sz w:val="22"/>
          <w:szCs w:val="22"/>
        </w:rPr>
      </w:pPr>
      <w:r w:rsidRPr="00F82F77">
        <w:rPr>
          <w:rFonts w:cs="Arial"/>
          <w:sz w:val="22"/>
          <w:szCs w:val="22"/>
        </w:rPr>
        <w:t>La société FROMAGERIO</w:t>
      </w:r>
      <w:r w:rsidRPr="00F82F77">
        <w:rPr>
          <w:rFonts w:cs="Arial"/>
          <w:sz w:val="22"/>
          <w:szCs w:val="22"/>
        </w:rPr>
        <w:tab/>
      </w:r>
      <w:r w:rsidRPr="00F82F77">
        <w:rPr>
          <w:rFonts w:cs="Arial"/>
          <w:sz w:val="22"/>
          <w:szCs w:val="22"/>
        </w:rPr>
        <w:tab/>
      </w:r>
      <w:r w:rsidRPr="00F82F77">
        <w:rPr>
          <w:rFonts w:cs="Arial"/>
          <w:sz w:val="22"/>
          <w:szCs w:val="22"/>
        </w:rPr>
        <w:tab/>
      </w:r>
      <w:r w:rsidRPr="00F82F77">
        <w:rPr>
          <w:rFonts w:cs="Arial"/>
          <w:sz w:val="22"/>
          <w:szCs w:val="22"/>
        </w:rPr>
        <w:tab/>
      </w:r>
      <w:r w:rsidRPr="00F82F77">
        <w:rPr>
          <w:rFonts w:cs="Arial"/>
          <w:sz w:val="22"/>
          <w:szCs w:val="22"/>
        </w:rPr>
        <w:tab/>
        <w:t>Pour la société SOMECAR</w:t>
      </w:r>
    </w:p>
    <w:p w14:paraId="64426344" w14:textId="77777777" w:rsidR="00BD613F" w:rsidRPr="00F82F77" w:rsidRDefault="00BD613F" w:rsidP="00BD613F">
      <w:pPr>
        <w:pStyle w:val="ParagrapheStandard"/>
        <w:tabs>
          <w:tab w:val="left" w:pos="2410"/>
        </w:tabs>
        <w:spacing w:before="0" w:line="240" w:lineRule="atLeast"/>
        <w:jc w:val="left"/>
        <w:rPr>
          <w:rFonts w:cs="Arial"/>
          <w:sz w:val="22"/>
          <w:szCs w:val="22"/>
        </w:rPr>
      </w:pPr>
    </w:p>
    <w:p w14:paraId="61E71B8A" w14:textId="77777777" w:rsidR="00BD613F" w:rsidRPr="00F82F77" w:rsidRDefault="00BD613F" w:rsidP="00BD613F">
      <w:pPr>
        <w:pStyle w:val="ParagrapheStandard"/>
        <w:tabs>
          <w:tab w:val="left" w:pos="2410"/>
        </w:tabs>
        <w:spacing w:before="0" w:line="240" w:lineRule="atLeast"/>
        <w:jc w:val="left"/>
        <w:rPr>
          <w:rFonts w:cs="Arial"/>
          <w:sz w:val="22"/>
          <w:szCs w:val="22"/>
        </w:rPr>
      </w:pPr>
    </w:p>
    <w:p w14:paraId="7A18764A" w14:textId="77777777" w:rsidR="00BD613F" w:rsidRPr="00F82F77" w:rsidRDefault="00BD613F" w:rsidP="00BD613F">
      <w:pPr>
        <w:pStyle w:val="ParagrapheStandard"/>
        <w:tabs>
          <w:tab w:val="left" w:pos="2410"/>
        </w:tabs>
        <w:spacing w:before="0" w:line="240" w:lineRule="atLeast"/>
        <w:jc w:val="left"/>
        <w:rPr>
          <w:rFonts w:cs="Arial"/>
          <w:sz w:val="22"/>
          <w:szCs w:val="22"/>
        </w:rPr>
      </w:pPr>
    </w:p>
    <w:p w14:paraId="177EEA13" w14:textId="77777777" w:rsidR="007C4328" w:rsidRPr="00F82F77" w:rsidRDefault="007C4328">
      <w:pPr>
        <w:rPr>
          <w:rFonts w:ascii="Arial" w:hAnsi="Arial" w:cs="Arial"/>
          <w:sz w:val="22"/>
          <w:szCs w:val="22"/>
        </w:rPr>
      </w:pPr>
    </w:p>
    <w:sectPr w:rsidR="007C4328" w:rsidRPr="00F82F77">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E5EFF" w14:textId="77777777" w:rsidR="00BA5CB6" w:rsidRDefault="00BA5CB6" w:rsidP="001011CD">
      <w:r>
        <w:separator/>
      </w:r>
    </w:p>
  </w:endnote>
  <w:endnote w:type="continuationSeparator" w:id="0">
    <w:p w14:paraId="461C1555" w14:textId="77777777" w:rsidR="00BA5CB6" w:rsidRDefault="00BA5CB6" w:rsidP="00101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3BE71" w14:textId="77777777" w:rsidR="00D46389" w:rsidRDefault="00D4638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025373"/>
      <w:docPartObj>
        <w:docPartGallery w:val="Page Numbers (Bottom of Page)"/>
        <w:docPartUnique/>
      </w:docPartObj>
    </w:sdtPr>
    <w:sdtEndPr/>
    <w:sdtContent>
      <w:p w14:paraId="14DE73A4" w14:textId="08B91FC5" w:rsidR="001011CD" w:rsidRDefault="001011CD">
        <w:pPr>
          <w:pStyle w:val="Pieddepage"/>
          <w:jc w:val="right"/>
        </w:pPr>
        <w:r>
          <w:fldChar w:fldCharType="begin"/>
        </w:r>
        <w:r>
          <w:instrText>PAGE   \* MERGEFORMAT</w:instrText>
        </w:r>
        <w:r>
          <w:fldChar w:fldCharType="separate"/>
        </w:r>
        <w:r w:rsidR="00763E70">
          <w:rPr>
            <w:noProof/>
          </w:rPr>
          <w:t>7</w:t>
        </w:r>
        <w:r>
          <w:fldChar w:fldCharType="end"/>
        </w:r>
      </w:p>
    </w:sdtContent>
  </w:sdt>
  <w:p w14:paraId="1019234B" w14:textId="77777777" w:rsidR="001011CD" w:rsidRDefault="001011CD">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CF62A" w14:textId="77777777" w:rsidR="00D46389" w:rsidRDefault="00D4638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E99E3" w14:textId="77777777" w:rsidR="00BA5CB6" w:rsidRDefault="00BA5CB6" w:rsidP="001011CD">
      <w:r>
        <w:separator/>
      </w:r>
    </w:p>
  </w:footnote>
  <w:footnote w:type="continuationSeparator" w:id="0">
    <w:p w14:paraId="0B0DA306" w14:textId="77777777" w:rsidR="00BA5CB6" w:rsidRDefault="00BA5CB6" w:rsidP="001011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A6BA" w14:textId="4411A7EE" w:rsidR="00D46389" w:rsidRDefault="00D4638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90827" w14:textId="74642448" w:rsidR="00D46389" w:rsidRDefault="00D46389">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A4575" w14:textId="4680538A" w:rsidR="00D46389" w:rsidRDefault="00D4638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A1714"/>
    <w:multiLevelType w:val="hybridMultilevel"/>
    <w:tmpl w:val="79B6D718"/>
    <w:lvl w:ilvl="0" w:tplc="03145C9C">
      <w:numFmt w:val="bullet"/>
      <w:lvlText w:val=""/>
      <w:lvlJc w:val="left"/>
      <w:pPr>
        <w:ind w:left="720" w:hanging="360"/>
      </w:pPr>
      <w:rPr>
        <w:rFonts w:ascii="Symbol" w:eastAsia="Symbol" w:hAnsi="Symbol" w:cs="Symbol" w:hint="default"/>
        <w:w w:val="100"/>
        <w:sz w:val="22"/>
        <w:szCs w:val="22"/>
        <w:lang w:val="fr-FR" w:eastAsia="fr-FR" w:bidi="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4425F4B"/>
    <w:multiLevelType w:val="hybridMultilevel"/>
    <w:tmpl w:val="F1AE3E60"/>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 w15:restartNumberingAfterBreak="0">
    <w:nsid w:val="3C9A181F"/>
    <w:multiLevelType w:val="hybridMultilevel"/>
    <w:tmpl w:val="2F94A1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EDA7CF7"/>
    <w:multiLevelType w:val="hybridMultilevel"/>
    <w:tmpl w:val="7364597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3A1346D"/>
    <w:multiLevelType w:val="hybridMultilevel"/>
    <w:tmpl w:val="DCCC064A"/>
    <w:lvl w:ilvl="0" w:tplc="03145C9C">
      <w:numFmt w:val="bullet"/>
      <w:lvlText w:val=""/>
      <w:lvlJc w:val="left"/>
      <w:pPr>
        <w:ind w:left="720" w:hanging="360"/>
      </w:pPr>
      <w:rPr>
        <w:rFonts w:ascii="Symbol" w:eastAsia="Symbol" w:hAnsi="Symbol" w:cs="Symbol" w:hint="default"/>
        <w:w w:val="100"/>
        <w:sz w:val="22"/>
        <w:szCs w:val="22"/>
        <w:lang w:val="fr-FR" w:eastAsia="fr-FR" w:bidi="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8E62F22"/>
    <w:multiLevelType w:val="hybridMultilevel"/>
    <w:tmpl w:val="79A4E40A"/>
    <w:lvl w:ilvl="0" w:tplc="03145C9C">
      <w:numFmt w:val="bullet"/>
      <w:lvlText w:val=""/>
      <w:lvlJc w:val="left"/>
      <w:pPr>
        <w:ind w:left="720" w:hanging="360"/>
      </w:pPr>
      <w:rPr>
        <w:rFonts w:ascii="Symbol" w:eastAsia="Symbol" w:hAnsi="Symbol" w:cs="Symbol" w:hint="default"/>
        <w:w w:val="100"/>
        <w:sz w:val="22"/>
        <w:szCs w:val="22"/>
        <w:lang w:val="fr-FR" w:eastAsia="fr-FR" w:bidi="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BF22993"/>
    <w:multiLevelType w:val="hybridMultilevel"/>
    <w:tmpl w:val="2FE018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3627C79"/>
    <w:multiLevelType w:val="hybridMultilevel"/>
    <w:tmpl w:val="7774191C"/>
    <w:lvl w:ilvl="0" w:tplc="03145C9C">
      <w:numFmt w:val="bullet"/>
      <w:lvlText w:val=""/>
      <w:lvlJc w:val="left"/>
      <w:pPr>
        <w:ind w:left="720" w:hanging="360"/>
      </w:pPr>
      <w:rPr>
        <w:rFonts w:ascii="Symbol" w:eastAsia="Symbol" w:hAnsi="Symbol" w:cs="Symbol" w:hint="default"/>
        <w:w w:val="100"/>
        <w:sz w:val="22"/>
        <w:szCs w:val="22"/>
        <w:lang w:val="fr-FR" w:eastAsia="fr-FR" w:bidi="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55F46B3"/>
    <w:multiLevelType w:val="hybridMultilevel"/>
    <w:tmpl w:val="2D2C6638"/>
    <w:lvl w:ilvl="0" w:tplc="FD92942C">
      <w:numFmt w:val="bullet"/>
      <w:lvlText w:val=""/>
      <w:lvlJc w:val="left"/>
      <w:pPr>
        <w:ind w:left="1206" w:hanging="360"/>
      </w:pPr>
      <w:rPr>
        <w:rFonts w:ascii="Symbol" w:eastAsia="Symbol" w:hAnsi="Symbol" w:cs="Symbol" w:hint="default"/>
        <w:w w:val="100"/>
        <w:sz w:val="22"/>
        <w:szCs w:val="22"/>
        <w:lang w:val="fr-FR" w:eastAsia="fr-FR" w:bidi="fr-FR"/>
      </w:rPr>
    </w:lvl>
    <w:lvl w:ilvl="1" w:tplc="024ED48E">
      <w:numFmt w:val="bullet"/>
      <w:lvlText w:val="•"/>
      <w:lvlJc w:val="left"/>
      <w:pPr>
        <w:ind w:left="2050" w:hanging="360"/>
      </w:pPr>
      <w:rPr>
        <w:rFonts w:hint="default"/>
        <w:lang w:val="fr-FR" w:eastAsia="fr-FR" w:bidi="fr-FR"/>
      </w:rPr>
    </w:lvl>
    <w:lvl w:ilvl="2" w:tplc="F444948C">
      <w:numFmt w:val="bullet"/>
      <w:lvlText w:val="•"/>
      <w:lvlJc w:val="left"/>
      <w:pPr>
        <w:ind w:left="2901" w:hanging="360"/>
      </w:pPr>
      <w:rPr>
        <w:rFonts w:hint="default"/>
        <w:lang w:val="fr-FR" w:eastAsia="fr-FR" w:bidi="fr-FR"/>
      </w:rPr>
    </w:lvl>
    <w:lvl w:ilvl="3" w:tplc="4A3EBC78">
      <w:numFmt w:val="bullet"/>
      <w:lvlText w:val="•"/>
      <w:lvlJc w:val="left"/>
      <w:pPr>
        <w:ind w:left="3751" w:hanging="360"/>
      </w:pPr>
      <w:rPr>
        <w:rFonts w:hint="default"/>
        <w:lang w:val="fr-FR" w:eastAsia="fr-FR" w:bidi="fr-FR"/>
      </w:rPr>
    </w:lvl>
    <w:lvl w:ilvl="4" w:tplc="FA7E5BBE">
      <w:numFmt w:val="bullet"/>
      <w:lvlText w:val="•"/>
      <w:lvlJc w:val="left"/>
      <w:pPr>
        <w:ind w:left="4602" w:hanging="360"/>
      </w:pPr>
      <w:rPr>
        <w:rFonts w:hint="default"/>
        <w:lang w:val="fr-FR" w:eastAsia="fr-FR" w:bidi="fr-FR"/>
      </w:rPr>
    </w:lvl>
    <w:lvl w:ilvl="5" w:tplc="F7D2CDBE">
      <w:numFmt w:val="bullet"/>
      <w:lvlText w:val="•"/>
      <w:lvlJc w:val="left"/>
      <w:pPr>
        <w:ind w:left="5453" w:hanging="360"/>
      </w:pPr>
      <w:rPr>
        <w:rFonts w:hint="default"/>
        <w:lang w:val="fr-FR" w:eastAsia="fr-FR" w:bidi="fr-FR"/>
      </w:rPr>
    </w:lvl>
    <w:lvl w:ilvl="6" w:tplc="91FCEF4E">
      <w:numFmt w:val="bullet"/>
      <w:lvlText w:val="•"/>
      <w:lvlJc w:val="left"/>
      <w:pPr>
        <w:ind w:left="6303" w:hanging="360"/>
      </w:pPr>
      <w:rPr>
        <w:rFonts w:hint="default"/>
        <w:lang w:val="fr-FR" w:eastAsia="fr-FR" w:bidi="fr-FR"/>
      </w:rPr>
    </w:lvl>
    <w:lvl w:ilvl="7" w:tplc="3F10A362">
      <w:numFmt w:val="bullet"/>
      <w:lvlText w:val="•"/>
      <w:lvlJc w:val="left"/>
      <w:pPr>
        <w:ind w:left="7154" w:hanging="360"/>
      </w:pPr>
      <w:rPr>
        <w:rFonts w:hint="default"/>
        <w:lang w:val="fr-FR" w:eastAsia="fr-FR" w:bidi="fr-FR"/>
      </w:rPr>
    </w:lvl>
    <w:lvl w:ilvl="8" w:tplc="72884D24">
      <w:numFmt w:val="bullet"/>
      <w:lvlText w:val="•"/>
      <w:lvlJc w:val="left"/>
      <w:pPr>
        <w:ind w:left="8005" w:hanging="360"/>
      </w:pPr>
      <w:rPr>
        <w:rFonts w:hint="default"/>
        <w:lang w:val="fr-FR" w:eastAsia="fr-FR" w:bidi="fr-FR"/>
      </w:rPr>
    </w:lvl>
  </w:abstractNum>
  <w:abstractNum w:abstractNumId="9" w15:restartNumberingAfterBreak="0">
    <w:nsid w:val="68B07B17"/>
    <w:multiLevelType w:val="hybridMultilevel"/>
    <w:tmpl w:val="E25220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D0A5D4E"/>
    <w:multiLevelType w:val="hybridMultilevel"/>
    <w:tmpl w:val="9F8AFA96"/>
    <w:lvl w:ilvl="0" w:tplc="01B6EB2E">
      <w:start w:val="1"/>
      <w:numFmt w:val="lowerLetter"/>
      <w:lvlText w:val="%1)"/>
      <w:lvlJc w:val="left"/>
      <w:pPr>
        <w:ind w:left="498" w:hanging="253"/>
        <w:jc w:val="right"/>
      </w:pPr>
      <w:rPr>
        <w:rFonts w:ascii="Times New Roman" w:eastAsia="Times New Roman" w:hAnsi="Times New Roman" w:cs="Times New Roman" w:hint="default"/>
        <w:spacing w:val="0"/>
        <w:w w:val="100"/>
        <w:sz w:val="22"/>
        <w:szCs w:val="22"/>
        <w:lang w:val="fr-FR" w:eastAsia="fr-FR" w:bidi="fr-FR"/>
      </w:rPr>
    </w:lvl>
    <w:lvl w:ilvl="1" w:tplc="03145C9C">
      <w:numFmt w:val="bullet"/>
      <w:lvlText w:val=""/>
      <w:lvlJc w:val="left"/>
      <w:pPr>
        <w:ind w:left="2634" w:hanging="348"/>
      </w:pPr>
      <w:rPr>
        <w:rFonts w:ascii="Symbol" w:eastAsia="Symbol" w:hAnsi="Symbol" w:cs="Symbol" w:hint="default"/>
        <w:w w:val="100"/>
        <w:sz w:val="22"/>
        <w:szCs w:val="22"/>
        <w:lang w:val="fr-FR" w:eastAsia="fr-FR" w:bidi="fr-FR"/>
      </w:rPr>
    </w:lvl>
    <w:lvl w:ilvl="2" w:tplc="4A1A43AA">
      <w:numFmt w:val="bullet"/>
      <w:lvlText w:val="•"/>
      <w:lvlJc w:val="left"/>
      <w:pPr>
        <w:ind w:left="3425" w:hanging="348"/>
      </w:pPr>
      <w:rPr>
        <w:rFonts w:hint="default"/>
        <w:lang w:val="fr-FR" w:eastAsia="fr-FR" w:bidi="fr-FR"/>
      </w:rPr>
    </w:lvl>
    <w:lvl w:ilvl="3" w:tplc="3648EED8">
      <w:numFmt w:val="bullet"/>
      <w:lvlText w:val="•"/>
      <w:lvlJc w:val="left"/>
      <w:pPr>
        <w:ind w:left="4210" w:hanging="348"/>
      </w:pPr>
      <w:rPr>
        <w:rFonts w:hint="default"/>
        <w:lang w:val="fr-FR" w:eastAsia="fr-FR" w:bidi="fr-FR"/>
      </w:rPr>
    </w:lvl>
    <w:lvl w:ilvl="4" w:tplc="8CAC0726">
      <w:numFmt w:val="bullet"/>
      <w:lvlText w:val="•"/>
      <w:lvlJc w:val="left"/>
      <w:pPr>
        <w:ind w:left="4995" w:hanging="348"/>
      </w:pPr>
      <w:rPr>
        <w:rFonts w:hint="default"/>
        <w:lang w:val="fr-FR" w:eastAsia="fr-FR" w:bidi="fr-FR"/>
      </w:rPr>
    </w:lvl>
    <w:lvl w:ilvl="5" w:tplc="997EFE64">
      <w:numFmt w:val="bullet"/>
      <w:lvlText w:val="•"/>
      <w:lvlJc w:val="left"/>
      <w:pPr>
        <w:ind w:left="5780" w:hanging="348"/>
      </w:pPr>
      <w:rPr>
        <w:rFonts w:hint="default"/>
        <w:lang w:val="fr-FR" w:eastAsia="fr-FR" w:bidi="fr-FR"/>
      </w:rPr>
    </w:lvl>
    <w:lvl w:ilvl="6" w:tplc="0F0A3748">
      <w:numFmt w:val="bullet"/>
      <w:lvlText w:val="•"/>
      <w:lvlJc w:val="left"/>
      <w:pPr>
        <w:ind w:left="6565" w:hanging="348"/>
      </w:pPr>
      <w:rPr>
        <w:rFonts w:hint="default"/>
        <w:lang w:val="fr-FR" w:eastAsia="fr-FR" w:bidi="fr-FR"/>
      </w:rPr>
    </w:lvl>
    <w:lvl w:ilvl="7" w:tplc="5546F712">
      <w:numFmt w:val="bullet"/>
      <w:lvlText w:val="•"/>
      <w:lvlJc w:val="left"/>
      <w:pPr>
        <w:ind w:left="7350" w:hanging="348"/>
      </w:pPr>
      <w:rPr>
        <w:rFonts w:hint="default"/>
        <w:lang w:val="fr-FR" w:eastAsia="fr-FR" w:bidi="fr-FR"/>
      </w:rPr>
    </w:lvl>
    <w:lvl w:ilvl="8" w:tplc="1E9E1F3A">
      <w:numFmt w:val="bullet"/>
      <w:lvlText w:val="•"/>
      <w:lvlJc w:val="left"/>
      <w:pPr>
        <w:ind w:left="8136" w:hanging="348"/>
      </w:pPr>
      <w:rPr>
        <w:rFonts w:hint="default"/>
        <w:lang w:val="fr-FR" w:eastAsia="fr-FR" w:bidi="fr-FR"/>
      </w:rPr>
    </w:lvl>
  </w:abstractNum>
  <w:abstractNum w:abstractNumId="11" w15:restartNumberingAfterBreak="0">
    <w:nsid w:val="7B2C2581"/>
    <w:multiLevelType w:val="hybridMultilevel"/>
    <w:tmpl w:val="017431E8"/>
    <w:lvl w:ilvl="0" w:tplc="D9F87F4E">
      <w:numFmt w:val="bullet"/>
      <w:lvlText w:val=""/>
      <w:lvlJc w:val="left"/>
      <w:pPr>
        <w:ind w:left="1218" w:hanging="348"/>
      </w:pPr>
      <w:rPr>
        <w:rFonts w:ascii="Symbol" w:eastAsia="Symbol" w:hAnsi="Symbol" w:cs="Symbol" w:hint="default"/>
        <w:w w:val="100"/>
        <w:sz w:val="22"/>
        <w:szCs w:val="22"/>
        <w:lang w:val="fr-FR" w:eastAsia="fr-FR" w:bidi="fr-FR"/>
      </w:rPr>
    </w:lvl>
    <w:lvl w:ilvl="1" w:tplc="5DA634E8">
      <w:numFmt w:val="bullet"/>
      <w:lvlText w:val=""/>
      <w:lvlJc w:val="left"/>
      <w:pPr>
        <w:ind w:left="3347" w:hanging="329"/>
      </w:pPr>
      <w:rPr>
        <w:rFonts w:ascii="Symbol" w:eastAsia="Symbol" w:hAnsi="Symbol" w:cs="Symbol" w:hint="default"/>
        <w:w w:val="100"/>
        <w:sz w:val="22"/>
        <w:szCs w:val="22"/>
        <w:lang w:val="fr-FR" w:eastAsia="fr-FR" w:bidi="fr-FR"/>
      </w:rPr>
    </w:lvl>
    <w:lvl w:ilvl="2" w:tplc="13027DDE">
      <w:numFmt w:val="bullet"/>
      <w:lvlText w:val="•"/>
      <w:lvlJc w:val="left"/>
      <w:pPr>
        <w:ind w:left="4047" w:hanging="329"/>
      </w:pPr>
      <w:rPr>
        <w:rFonts w:hint="default"/>
        <w:lang w:val="fr-FR" w:eastAsia="fr-FR" w:bidi="fr-FR"/>
      </w:rPr>
    </w:lvl>
    <w:lvl w:ilvl="3" w:tplc="38B83F82">
      <w:numFmt w:val="bullet"/>
      <w:lvlText w:val="•"/>
      <w:lvlJc w:val="left"/>
      <w:pPr>
        <w:ind w:left="4754" w:hanging="329"/>
      </w:pPr>
      <w:rPr>
        <w:rFonts w:hint="default"/>
        <w:lang w:val="fr-FR" w:eastAsia="fr-FR" w:bidi="fr-FR"/>
      </w:rPr>
    </w:lvl>
    <w:lvl w:ilvl="4" w:tplc="E10E78FA">
      <w:numFmt w:val="bullet"/>
      <w:lvlText w:val="•"/>
      <w:lvlJc w:val="left"/>
      <w:pPr>
        <w:ind w:left="5462" w:hanging="329"/>
      </w:pPr>
      <w:rPr>
        <w:rFonts w:hint="default"/>
        <w:lang w:val="fr-FR" w:eastAsia="fr-FR" w:bidi="fr-FR"/>
      </w:rPr>
    </w:lvl>
    <w:lvl w:ilvl="5" w:tplc="8B28FA70">
      <w:numFmt w:val="bullet"/>
      <w:lvlText w:val="•"/>
      <w:lvlJc w:val="left"/>
      <w:pPr>
        <w:ind w:left="6169" w:hanging="329"/>
      </w:pPr>
      <w:rPr>
        <w:rFonts w:hint="default"/>
        <w:lang w:val="fr-FR" w:eastAsia="fr-FR" w:bidi="fr-FR"/>
      </w:rPr>
    </w:lvl>
    <w:lvl w:ilvl="6" w:tplc="5C92C804">
      <w:numFmt w:val="bullet"/>
      <w:lvlText w:val="•"/>
      <w:lvlJc w:val="left"/>
      <w:pPr>
        <w:ind w:left="6876" w:hanging="329"/>
      </w:pPr>
      <w:rPr>
        <w:rFonts w:hint="default"/>
        <w:lang w:val="fr-FR" w:eastAsia="fr-FR" w:bidi="fr-FR"/>
      </w:rPr>
    </w:lvl>
    <w:lvl w:ilvl="7" w:tplc="B558A1AA">
      <w:numFmt w:val="bullet"/>
      <w:lvlText w:val="•"/>
      <w:lvlJc w:val="left"/>
      <w:pPr>
        <w:ind w:left="7584" w:hanging="329"/>
      </w:pPr>
      <w:rPr>
        <w:rFonts w:hint="default"/>
        <w:lang w:val="fr-FR" w:eastAsia="fr-FR" w:bidi="fr-FR"/>
      </w:rPr>
    </w:lvl>
    <w:lvl w:ilvl="8" w:tplc="931E8E9C">
      <w:numFmt w:val="bullet"/>
      <w:lvlText w:val="•"/>
      <w:lvlJc w:val="left"/>
      <w:pPr>
        <w:ind w:left="8291" w:hanging="329"/>
      </w:pPr>
      <w:rPr>
        <w:rFonts w:hint="default"/>
        <w:lang w:val="fr-FR" w:eastAsia="fr-FR" w:bidi="fr-FR"/>
      </w:rPr>
    </w:lvl>
  </w:abstractNum>
  <w:num w:numId="1" w16cid:durableId="1978411000">
    <w:abstractNumId w:val="11"/>
  </w:num>
  <w:num w:numId="2" w16cid:durableId="1315645250">
    <w:abstractNumId w:val="10"/>
  </w:num>
  <w:num w:numId="3" w16cid:durableId="2097048625">
    <w:abstractNumId w:val="8"/>
  </w:num>
  <w:num w:numId="4" w16cid:durableId="1862620379">
    <w:abstractNumId w:val="3"/>
  </w:num>
  <w:num w:numId="5" w16cid:durableId="1029643855">
    <w:abstractNumId w:val="2"/>
  </w:num>
  <w:num w:numId="6" w16cid:durableId="1670056016">
    <w:abstractNumId w:val="9"/>
  </w:num>
  <w:num w:numId="7" w16cid:durableId="1651396887">
    <w:abstractNumId w:val="1"/>
  </w:num>
  <w:num w:numId="8" w16cid:durableId="364906577">
    <w:abstractNumId w:val="6"/>
  </w:num>
  <w:num w:numId="9" w16cid:durableId="1338117972">
    <w:abstractNumId w:val="0"/>
  </w:num>
  <w:num w:numId="10" w16cid:durableId="2140948863">
    <w:abstractNumId w:val="4"/>
  </w:num>
  <w:num w:numId="11" w16cid:durableId="833105925">
    <w:abstractNumId w:val="7"/>
  </w:num>
  <w:num w:numId="12" w16cid:durableId="12612608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13F"/>
    <w:rsid w:val="00067C20"/>
    <w:rsid w:val="00082798"/>
    <w:rsid w:val="000A6192"/>
    <w:rsid w:val="000D2E22"/>
    <w:rsid w:val="001011CD"/>
    <w:rsid w:val="00112718"/>
    <w:rsid w:val="00123DF6"/>
    <w:rsid w:val="00125B27"/>
    <w:rsid w:val="001547E6"/>
    <w:rsid w:val="00176A51"/>
    <w:rsid w:val="00187308"/>
    <w:rsid w:val="00213B99"/>
    <w:rsid w:val="00222CAF"/>
    <w:rsid w:val="002264A5"/>
    <w:rsid w:val="00292240"/>
    <w:rsid w:val="002A52B2"/>
    <w:rsid w:val="002E1749"/>
    <w:rsid w:val="0030546D"/>
    <w:rsid w:val="003115E9"/>
    <w:rsid w:val="003156EC"/>
    <w:rsid w:val="00331843"/>
    <w:rsid w:val="00342D18"/>
    <w:rsid w:val="00391E39"/>
    <w:rsid w:val="00396851"/>
    <w:rsid w:val="004B1E3C"/>
    <w:rsid w:val="004D58B9"/>
    <w:rsid w:val="005310CD"/>
    <w:rsid w:val="00547C8B"/>
    <w:rsid w:val="00572F55"/>
    <w:rsid w:val="005C65E8"/>
    <w:rsid w:val="0061468C"/>
    <w:rsid w:val="00683910"/>
    <w:rsid w:val="006A3143"/>
    <w:rsid w:val="006C3EDD"/>
    <w:rsid w:val="006F2B84"/>
    <w:rsid w:val="00763E70"/>
    <w:rsid w:val="00787C72"/>
    <w:rsid w:val="007B5E1B"/>
    <w:rsid w:val="007C4328"/>
    <w:rsid w:val="007D1C01"/>
    <w:rsid w:val="00835A6C"/>
    <w:rsid w:val="00895F63"/>
    <w:rsid w:val="008C4C3F"/>
    <w:rsid w:val="008D2926"/>
    <w:rsid w:val="008F5F43"/>
    <w:rsid w:val="00981431"/>
    <w:rsid w:val="00A7079A"/>
    <w:rsid w:val="00A94E24"/>
    <w:rsid w:val="00AA161F"/>
    <w:rsid w:val="00BA5CB6"/>
    <w:rsid w:val="00BD613F"/>
    <w:rsid w:val="00C62BC8"/>
    <w:rsid w:val="00C7275E"/>
    <w:rsid w:val="00D0559A"/>
    <w:rsid w:val="00D46389"/>
    <w:rsid w:val="00E125D8"/>
    <w:rsid w:val="00E43FFC"/>
    <w:rsid w:val="00EC4FD9"/>
    <w:rsid w:val="00F14C6B"/>
    <w:rsid w:val="00F5269E"/>
    <w:rsid w:val="00F82F77"/>
    <w:rsid w:val="00FB2F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6F6B37"/>
  <w15:chartTrackingRefBased/>
  <w15:docId w15:val="{9413E9C5-018F-489A-BAA3-9454F4064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13F"/>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BD613F"/>
    <w:pPr>
      <w:keepNext/>
      <w:spacing w:before="240" w:after="60"/>
      <w:jc w:val="both"/>
      <w:outlineLvl w:val="0"/>
    </w:pPr>
    <w:rPr>
      <w:rFonts w:ascii="Arial" w:hAnsi="Arial" w:cs="Arial"/>
      <w:b/>
      <w:bCs/>
      <w:spacing w:val="2"/>
      <w:kern w:val="32"/>
      <w:sz w:val="32"/>
      <w:szCs w:val="32"/>
    </w:rPr>
  </w:style>
  <w:style w:type="paragraph" w:styleId="Titre2">
    <w:name w:val="heading 2"/>
    <w:basedOn w:val="Normal"/>
    <w:next w:val="Normal"/>
    <w:link w:val="Titre2Car"/>
    <w:semiHidden/>
    <w:unhideWhenUsed/>
    <w:qFormat/>
    <w:rsid w:val="00BD613F"/>
    <w:pPr>
      <w:keepNext/>
      <w:spacing w:before="240" w:after="60"/>
      <w:jc w:val="both"/>
      <w:outlineLvl w:val="1"/>
    </w:pPr>
    <w:rPr>
      <w:rFonts w:ascii="Arial" w:hAnsi="Arial" w:cs="Arial"/>
      <w:b/>
      <w:bCs/>
      <w:i/>
      <w:iCs/>
      <w:spacing w:val="2"/>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D613F"/>
    <w:rPr>
      <w:rFonts w:ascii="Arial" w:eastAsia="Times New Roman" w:hAnsi="Arial" w:cs="Arial"/>
      <w:b/>
      <w:bCs/>
      <w:spacing w:val="2"/>
      <w:kern w:val="32"/>
      <w:sz w:val="32"/>
      <w:szCs w:val="32"/>
      <w:lang w:eastAsia="fr-FR"/>
    </w:rPr>
  </w:style>
  <w:style w:type="character" w:customStyle="1" w:styleId="Titre2Car">
    <w:name w:val="Titre 2 Car"/>
    <w:basedOn w:val="Policepardfaut"/>
    <w:link w:val="Titre2"/>
    <w:semiHidden/>
    <w:rsid w:val="00BD613F"/>
    <w:rPr>
      <w:rFonts w:ascii="Arial" w:eastAsia="Times New Roman" w:hAnsi="Arial" w:cs="Arial"/>
      <w:b/>
      <w:bCs/>
      <w:i/>
      <w:iCs/>
      <w:spacing w:val="2"/>
      <w:sz w:val="28"/>
      <w:szCs w:val="28"/>
      <w:lang w:eastAsia="fr-FR"/>
    </w:rPr>
  </w:style>
  <w:style w:type="paragraph" w:customStyle="1" w:styleId="ParagrapheStandard">
    <w:name w:val="ParagrapheStandard"/>
    <w:aliases w:val="PS"/>
    <w:basedOn w:val="Normal"/>
    <w:rsid w:val="00BD613F"/>
    <w:pPr>
      <w:keepLines/>
      <w:spacing w:before="360"/>
      <w:jc w:val="both"/>
    </w:pPr>
    <w:rPr>
      <w:rFonts w:ascii="Arial" w:hAnsi="Arial"/>
      <w:spacing w:val="2"/>
      <w:sz w:val="19"/>
      <w:szCs w:val="20"/>
    </w:rPr>
  </w:style>
  <w:style w:type="paragraph" w:customStyle="1" w:styleId="ParagrapheAvocat">
    <w:name w:val="ParagrapheAvocat"/>
    <w:aliases w:val="PA"/>
    <w:basedOn w:val="ParagrapheStandard"/>
    <w:rsid w:val="00BD613F"/>
    <w:pPr>
      <w:spacing w:before="0"/>
      <w:jc w:val="right"/>
    </w:pPr>
  </w:style>
  <w:style w:type="paragraph" w:customStyle="1" w:styleId="ParaPourContre">
    <w:name w:val="ParaPourContre"/>
    <w:basedOn w:val="ParagrapheStandard"/>
    <w:next w:val="ParagrapheStandard"/>
    <w:rsid w:val="00BD613F"/>
    <w:pPr>
      <w:keepNext/>
      <w:pBdr>
        <w:bottom w:val="single" w:sz="4" w:space="1" w:color="auto"/>
      </w:pBdr>
      <w:spacing w:before="1200" w:after="360"/>
    </w:pPr>
    <w:rPr>
      <w:b/>
      <w:caps/>
      <w:sz w:val="28"/>
    </w:rPr>
  </w:style>
  <w:style w:type="paragraph" w:customStyle="1" w:styleId="TitreArticle">
    <w:name w:val="TitreArticle"/>
    <w:basedOn w:val="ParagrapheStandard"/>
    <w:next w:val="ParagrapheStandard"/>
    <w:rsid w:val="00BD613F"/>
    <w:pPr>
      <w:keepNext/>
      <w:spacing w:before="600"/>
    </w:pPr>
    <w:rPr>
      <w:b/>
      <w:caps/>
      <w:sz w:val="24"/>
      <w:u w:val="single"/>
    </w:rPr>
  </w:style>
  <w:style w:type="paragraph" w:customStyle="1" w:styleId="ParaTitre">
    <w:name w:val="ParaTitre"/>
    <w:basedOn w:val="ParagrapheStandard"/>
    <w:next w:val="ParagrapheStandard"/>
    <w:rsid w:val="00BD613F"/>
    <w:pPr>
      <w:keepNext/>
      <w:spacing w:before="1200" w:after="360"/>
    </w:pPr>
    <w:rPr>
      <w:b/>
      <w:caps/>
      <w:sz w:val="28"/>
      <w:u w:val="single"/>
    </w:rPr>
  </w:style>
  <w:style w:type="paragraph" w:customStyle="1" w:styleId="texte1">
    <w:name w:val="texte 1"/>
    <w:basedOn w:val="Normal"/>
    <w:rsid w:val="00BD613F"/>
    <w:pPr>
      <w:spacing w:before="120" w:after="120"/>
      <w:ind w:left="425"/>
      <w:jc w:val="both"/>
    </w:pPr>
    <w:rPr>
      <w:rFonts w:ascii="Arial" w:hAnsi="Arial"/>
      <w:sz w:val="22"/>
      <w:szCs w:val="20"/>
      <w:lang w:eastAsia="en-US"/>
    </w:rPr>
  </w:style>
  <w:style w:type="paragraph" w:customStyle="1" w:styleId="texte1x">
    <w:name w:val="texte 1.x"/>
    <w:basedOn w:val="Normal"/>
    <w:rsid w:val="00BD613F"/>
    <w:pPr>
      <w:spacing w:before="120" w:after="120"/>
      <w:ind w:left="567"/>
      <w:jc w:val="both"/>
    </w:pPr>
    <w:rPr>
      <w:rFonts w:ascii="Arial" w:hAnsi="Arial"/>
      <w:sz w:val="22"/>
      <w:szCs w:val="20"/>
      <w:lang w:eastAsia="en-US"/>
    </w:rPr>
  </w:style>
  <w:style w:type="paragraph" w:styleId="Corpsdetexte">
    <w:name w:val="Body Text"/>
    <w:basedOn w:val="Normal"/>
    <w:link w:val="CorpsdetexteCar"/>
    <w:uiPriority w:val="1"/>
    <w:qFormat/>
    <w:rsid w:val="00292240"/>
    <w:pPr>
      <w:widowControl w:val="0"/>
      <w:autoSpaceDE w:val="0"/>
      <w:autoSpaceDN w:val="0"/>
    </w:pPr>
    <w:rPr>
      <w:sz w:val="22"/>
      <w:szCs w:val="22"/>
      <w:lang w:bidi="fr-FR"/>
    </w:rPr>
  </w:style>
  <w:style w:type="character" w:customStyle="1" w:styleId="CorpsdetexteCar">
    <w:name w:val="Corps de texte Car"/>
    <w:basedOn w:val="Policepardfaut"/>
    <w:link w:val="Corpsdetexte"/>
    <w:uiPriority w:val="1"/>
    <w:rsid w:val="00292240"/>
    <w:rPr>
      <w:rFonts w:ascii="Times New Roman" w:eastAsia="Times New Roman" w:hAnsi="Times New Roman" w:cs="Times New Roman"/>
      <w:lang w:eastAsia="fr-FR" w:bidi="fr-FR"/>
    </w:rPr>
  </w:style>
  <w:style w:type="paragraph" w:styleId="Paragraphedeliste">
    <w:name w:val="List Paragraph"/>
    <w:basedOn w:val="Normal"/>
    <w:uiPriority w:val="1"/>
    <w:qFormat/>
    <w:rsid w:val="00292240"/>
    <w:pPr>
      <w:widowControl w:val="0"/>
      <w:autoSpaceDE w:val="0"/>
      <w:autoSpaceDN w:val="0"/>
      <w:ind w:left="1206" w:hanging="349"/>
    </w:pPr>
    <w:rPr>
      <w:sz w:val="22"/>
      <w:szCs w:val="22"/>
      <w:lang w:bidi="fr-FR"/>
    </w:rPr>
  </w:style>
  <w:style w:type="paragraph" w:styleId="En-tte">
    <w:name w:val="header"/>
    <w:basedOn w:val="Normal"/>
    <w:link w:val="En-tteCar"/>
    <w:uiPriority w:val="99"/>
    <w:unhideWhenUsed/>
    <w:rsid w:val="001011CD"/>
    <w:pPr>
      <w:tabs>
        <w:tab w:val="center" w:pos="4536"/>
        <w:tab w:val="right" w:pos="9072"/>
      </w:tabs>
    </w:pPr>
  </w:style>
  <w:style w:type="character" w:customStyle="1" w:styleId="En-tteCar">
    <w:name w:val="En-tête Car"/>
    <w:basedOn w:val="Policepardfaut"/>
    <w:link w:val="En-tte"/>
    <w:uiPriority w:val="99"/>
    <w:rsid w:val="001011CD"/>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1011CD"/>
    <w:pPr>
      <w:tabs>
        <w:tab w:val="center" w:pos="4536"/>
        <w:tab w:val="right" w:pos="9072"/>
      </w:tabs>
    </w:pPr>
  </w:style>
  <w:style w:type="character" w:customStyle="1" w:styleId="PieddepageCar">
    <w:name w:val="Pied de page Car"/>
    <w:basedOn w:val="Policepardfaut"/>
    <w:link w:val="Pieddepage"/>
    <w:uiPriority w:val="99"/>
    <w:rsid w:val="001011CD"/>
    <w:rPr>
      <w:rFonts w:ascii="Times New Roman" w:eastAsia="Times New Roman" w:hAnsi="Times New Roman" w:cs="Times New Roman"/>
      <w:sz w:val="24"/>
      <w:szCs w:val="24"/>
      <w:lang w:eastAsia="fr-FR"/>
    </w:rPr>
  </w:style>
  <w:style w:type="character" w:styleId="Marquedecommentaire">
    <w:name w:val="annotation reference"/>
    <w:basedOn w:val="Policepardfaut"/>
    <w:uiPriority w:val="99"/>
    <w:semiHidden/>
    <w:unhideWhenUsed/>
    <w:rsid w:val="00572F55"/>
    <w:rPr>
      <w:sz w:val="16"/>
      <w:szCs w:val="16"/>
    </w:rPr>
  </w:style>
  <w:style w:type="paragraph" w:styleId="Commentaire">
    <w:name w:val="annotation text"/>
    <w:basedOn w:val="Normal"/>
    <w:link w:val="CommentaireCar"/>
    <w:uiPriority w:val="99"/>
    <w:semiHidden/>
    <w:unhideWhenUsed/>
    <w:rsid w:val="00572F55"/>
    <w:rPr>
      <w:sz w:val="20"/>
      <w:szCs w:val="20"/>
    </w:rPr>
  </w:style>
  <w:style w:type="character" w:customStyle="1" w:styleId="CommentaireCar">
    <w:name w:val="Commentaire Car"/>
    <w:basedOn w:val="Policepardfaut"/>
    <w:link w:val="Commentaire"/>
    <w:uiPriority w:val="99"/>
    <w:semiHidden/>
    <w:rsid w:val="00572F55"/>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572F55"/>
    <w:rPr>
      <w:b/>
      <w:bCs/>
    </w:rPr>
  </w:style>
  <w:style w:type="character" w:customStyle="1" w:styleId="ObjetducommentaireCar">
    <w:name w:val="Objet du commentaire Car"/>
    <w:basedOn w:val="CommentaireCar"/>
    <w:link w:val="Objetducommentaire"/>
    <w:uiPriority w:val="99"/>
    <w:semiHidden/>
    <w:rsid w:val="00572F55"/>
    <w:rPr>
      <w:rFonts w:ascii="Times New Roman" w:eastAsia="Times New Roman" w:hAnsi="Times New Roman" w:cs="Times New Roman"/>
      <w:b/>
      <w:bCs/>
      <w:sz w:val="20"/>
      <w:szCs w:val="20"/>
      <w:lang w:eastAsia="fr-FR"/>
    </w:rPr>
  </w:style>
  <w:style w:type="paragraph" w:styleId="Textedebulles">
    <w:name w:val="Balloon Text"/>
    <w:basedOn w:val="Normal"/>
    <w:link w:val="TextedebullesCar"/>
    <w:uiPriority w:val="99"/>
    <w:semiHidden/>
    <w:unhideWhenUsed/>
    <w:rsid w:val="00572F55"/>
    <w:rPr>
      <w:rFonts w:ascii="Segoe UI" w:hAnsi="Segoe UI" w:cs="Segoe UI"/>
      <w:sz w:val="18"/>
      <w:szCs w:val="18"/>
    </w:rPr>
  </w:style>
  <w:style w:type="character" w:customStyle="1" w:styleId="TextedebullesCar">
    <w:name w:val="Texte de bulles Car"/>
    <w:basedOn w:val="Policepardfaut"/>
    <w:link w:val="Textedebulles"/>
    <w:uiPriority w:val="99"/>
    <w:semiHidden/>
    <w:rsid w:val="00572F55"/>
    <w:rPr>
      <w:rFonts w:ascii="Segoe UI" w:eastAsia="Times New Roman"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4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FDEE786D0F4ED48A7401447F492ECDF" ma:contentTypeVersion="12" ma:contentTypeDescription="Crée un document." ma:contentTypeScope="" ma:versionID="55c6189e69804c2452c27d80866890f1">
  <xsd:schema xmlns:xsd="http://www.w3.org/2001/XMLSchema" xmlns:xs="http://www.w3.org/2001/XMLSchema" xmlns:p="http://schemas.microsoft.com/office/2006/metadata/properties" xmlns:ns2="aa633611-7c80-43b7-a968-f71c92747378" xmlns:ns3="0ce28888-3440-431d-a00a-08f7fd2628cb" targetNamespace="http://schemas.microsoft.com/office/2006/metadata/properties" ma:root="true" ma:fieldsID="98f8a6a91f8dbef97cd25933d4655f80" ns2:_="" ns3:_="">
    <xsd:import namespace="aa633611-7c80-43b7-a968-f71c92747378"/>
    <xsd:import namespace="0ce28888-3440-431d-a00a-08f7fd2628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633611-7c80-43b7-a968-f71c927473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Balises d’images" ma:readOnly="false" ma:fieldId="{5cf76f15-5ced-4ddc-b409-7134ff3c332f}" ma:taxonomyMulti="true" ma:sspId="057aa512-44a3-4721-8402-4d56e92b48d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e28888-3440-431d-a00a-08f7fd2628c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d0f2786-ff26-41de-8df0-b2f06c604448}" ma:internalName="TaxCatchAll" ma:showField="CatchAllData" ma:web="0ce28888-3440-431d-a00a-08f7fd2628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ce28888-3440-431d-a00a-08f7fd2628cb" xsi:nil="true"/>
    <lcf76f155ced4ddcb4097134ff3c332f xmlns="aa633611-7c80-43b7-a968-f71c9274737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850B6E-85E9-4CB6-AEDC-B5AC201B8BBD}">
  <ds:schemaRefs>
    <ds:schemaRef ds:uri="http://schemas.openxmlformats.org/officeDocument/2006/bibliography"/>
  </ds:schemaRefs>
</ds:datastoreItem>
</file>

<file path=customXml/itemProps2.xml><?xml version="1.0" encoding="utf-8"?>
<ds:datastoreItem xmlns:ds="http://schemas.openxmlformats.org/officeDocument/2006/customXml" ds:itemID="{A3BA6D9F-D830-4C49-8F59-52E5FE8B987D}"/>
</file>

<file path=customXml/itemProps3.xml><?xml version="1.0" encoding="utf-8"?>
<ds:datastoreItem xmlns:ds="http://schemas.openxmlformats.org/officeDocument/2006/customXml" ds:itemID="{A05A3E68-E206-4D81-B1E3-17E1B03664DB}">
  <ds:schemaRefs>
    <ds:schemaRef ds:uri="http://schemas.microsoft.com/sharepoint/v3/contenttype/forms"/>
  </ds:schemaRefs>
</ds:datastoreItem>
</file>

<file path=customXml/itemProps4.xml><?xml version="1.0" encoding="utf-8"?>
<ds:datastoreItem xmlns:ds="http://schemas.openxmlformats.org/officeDocument/2006/customXml" ds:itemID="{25FDED6E-538C-4D75-9738-10E0C3E450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Pages>
  <Words>1233</Words>
  <Characters>6785</Characters>
  <Application>Microsoft Office Word</Application>
  <DocSecurity>0</DocSecurity>
  <Lines>56</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Régnier</dc:creator>
  <cp:keywords/>
  <dc:description/>
  <cp:lastModifiedBy>Anne-Marie REGNIER</cp:lastModifiedBy>
  <cp:revision>29</cp:revision>
  <dcterms:created xsi:type="dcterms:W3CDTF">2023-10-11T17:36:00Z</dcterms:created>
  <dcterms:modified xsi:type="dcterms:W3CDTF">2023-10-17T11:33:00Z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0x0101004FDEE786D0F4ED48A7401447F492ECDF</vt:lpwstr>
  </property>
  <property fmtid="{D5CDD505-2E9C-101B-9397-08002B2CF9AE}" pid="3" name="Order">
    <vt:r8>6530400</vt:r8>
  </property>
</Properties>
</file>